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D0D6" w14:textId="77777777" w:rsidR="006E0E3F" w:rsidRDefault="006E0E3F" w:rsidP="00741A01">
      <w:pPr>
        <w:jc w:val="center"/>
        <w:rPr>
          <w:rFonts w:ascii="Arial" w:hAnsi="Arial" w:cs="Arial"/>
          <w:b/>
          <w:i/>
        </w:rPr>
      </w:pPr>
    </w:p>
    <w:p w14:paraId="6B8C11A6" w14:textId="77777777" w:rsidR="00CC523E" w:rsidRDefault="00343A94" w:rsidP="00741A01">
      <w:pPr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PE </w:t>
      </w:r>
      <w:proofErr w:type="spellStart"/>
      <w:r w:rsidR="00741A01" w:rsidRPr="001F6890">
        <w:rPr>
          <w:rFonts w:ascii="Arial" w:hAnsi="Arial" w:cs="Arial"/>
          <w:b/>
          <w:i/>
        </w:rPr>
        <w:t>utilizat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către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OTS </w:t>
      </w:r>
    </w:p>
    <w:p w14:paraId="4C8BC709" w14:textId="77777777" w:rsidR="00536242" w:rsidRDefault="00741A01" w:rsidP="00741A01">
      <w:pPr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pentru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procesarea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selectarea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ofertelor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</w:t>
      </w:r>
      <w:proofErr w:type="spellEnd"/>
      <w:r w:rsidRPr="001F6890">
        <w:rPr>
          <w:rFonts w:ascii="Arial" w:hAnsi="Arial" w:cs="Arial"/>
          <w:b/>
          <w:i/>
        </w:rPr>
        <w:t xml:space="preserve"> PE, </w:t>
      </w:r>
      <w:proofErr w:type="spellStart"/>
      <w:r w:rsidRPr="001F6890">
        <w:rPr>
          <w:rFonts w:ascii="Arial" w:hAnsi="Arial" w:cs="Arial"/>
          <w:b/>
          <w:i/>
        </w:rPr>
        <w:t>precum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emitere</w:t>
      </w:r>
      <w:proofErr w:type="spellEnd"/>
      <w:r w:rsidRPr="001F6890">
        <w:rPr>
          <w:rFonts w:ascii="Arial" w:hAnsi="Arial" w:cs="Arial"/>
          <w:b/>
          <w:i/>
        </w:rPr>
        <w:t xml:space="preserve"> a </w:t>
      </w:r>
    </w:p>
    <w:p w14:paraId="7AC02827" w14:textId="4E9593EE" w:rsidR="00741A01" w:rsidRPr="001F6890" w:rsidRDefault="00741A01" w:rsidP="00741A01">
      <w:pPr>
        <w:jc w:val="center"/>
        <w:rPr>
          <w:rFonts w:ascii="Arial" w:hAnsi="Arial" w:cs="Arial"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dispoziţiilor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dispecer</w:t>
      </w:r>
      <w:proofErr w:type="spellEnd"/>
    </w:p>
    <w:p w14:paraId="38D15369" w14:textId="77777777" w:rsidR="00741A01" w:rsidRPr="001F6890" w:rsidRDefault="00741A01" w:rsidP="00432039">
      <w:pPr>
        <w:jc w:val="both"/>
        <w:rPr>
          <w:rFonts w:ascii="Arial" w:hAnsi="Arial" w:cs="Arial"/>
        </w:rPr>
      </w:pPr>
    </w:p>
    <w:p w14:paraId="5179A4B5" w14:textId="0B216BB6" w:rsidR="00741A01" w:rsidRDefault="00432039" w:rsidP="00432039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47F40">
        <w:rPr>
          <w:rFonts w:ascii="Arial" w:hAnsi="Arial" w:cs="Arial"/>
        </w:rPr>
        <w:t>Î</w:t>
      </w:r>
      <w:r w:rsidR="00741A01" w:rsidRPr="00447F40">
        <w:rPr>
          <w:rFonts w:ascii="Arial" w:hAnsi="Arial" w:cs="Arial"/>
        </w:rPr>
        <w:t>n</w:t>
      </w:r>
      <w:proofErr w:type="spellEnd"/>
      <w:r w:rsidR="00741A01" w:rsidRPr="00447F40">
        <w:rPr>
          <w:rFonts w:ascii="Arial" w:hAnsi="Arial" w:cs="Arial"/>
        </w:rPr>
        <w:t xml:space="preserve"> </w:t>
      </w:r>
      <w:proofErr w:type="spellStart"/>
      <w:r w:rsidR="00741A01" w:rsidRPr="00447F40">
        <w:rPr>
          <w:rFonts w:ascii="Arial" w:hAnsi="Arial" w:cs="Arial"/>
        </w:rPr>
        <w:t>ziua</w:t>
      </w:r>
      <w:proofErr w:type="spellEnd"/>
      <w:r w:rsidR="00741A01" w:rsidRPr="00447F40">
        <w:rPr>
          <w:rFonts w:ascii="Arial" w:hAnsi="Arial" w:cs="Arial"/>
        </w:rPr>
        <w:t xml:space="preserve"> de </w:t>
      </w:r>
      <w:r w:rsidR="00AE0BB1">
        <w:rPr>
          <w:rFonts w:ascii="Arial" w:hAnsi="Arial" w:cs="Arial"/>
        </w:rPr>
        <w:t>26</w:t>
      </w:r>
      <w:r w:rsidR="00741A01" w:rsidRPr="00447F40">
        <w:rPr>
          <w:rFonts w:ascii="Arial" w:hAnsi="Arial" w:cs="Arial"/>
        </w:rPr>
        <w:t>.0</w:t>
      </w:r>
      <w:r w:rsidR="00AE0BB1">
        <w:rPr>
          <w:rFonts w:ascii="Arial" w:hAnsi="Arial" w:cs="Arial"/>
        </w:rPr>
        <w:t>1</w:t>
      </w:r>
      <w:r w:rsidR="00741A01" w:rsidRPr="00447F40">
        <w:rPr>
          <w:rFonts w:ascii="Arial" w:hAnsi="Arial" w:cs="Arial"/>
        </w:rPr>
        <w:t>.20</w:t>
      </w:r>
      <w:r w:rsidR="00CB2E3A">
        <w:rPr>
          <w:rFonts w:ascii="Arial" w:hAnsi="Arial" w:cs="Arial"/>
        </w:rPr>
        <w:t>2</w:t>
      </w:r>
      <w:r w:rsidR="00AE0BB1">
        <w:rPr>
          <w:rFonts w:ascii="Arial" w:hAnsi="Arial" w:cs="Arial"/>
        </w:rPr>
        <w:t>2</w:t>
      </w:r>
      <w:r w:rsidR="00741A01" w:rsidRPr="00447F40">
        <w:rPr>
          <w:rFonts w:ascii="Arial" w:hAnsi="Arial" w:cs="Arial"/>
        </w:rPr>
        <w:t xml:space="preserve">, </w:t>
      </w:r>
      <w:proofErr w:type="spellStart"/>
      <w:r w:rsidRPr="00447F40">
        <w:rPr>
          <w:rFonts w:ascii="Arial" w:hAnsi="Arial" w:cs="Arial"/>
        </w:rPr>
        <w:t>î</w:t>
      </w:r>
      <w:r w:rsidR="001F6890" w:rsidRPr="00447F40">
        <w:rPr>
          <w:rFonts w:ascii="Arial" w:hAnsi="Arial" w:cs="Arial"/>
        </w:rPr>
        <w:t>n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intervalul</w:t>
      </w:r>
      <w:proofErr w:type="spellEnd"/>
      <w:r w:rsidR="001F6890" w:rsidRPr="00447F40">
        <w:rPr>
          <w:rFonts w:ascii="Arial" w:hAnsi="Arial" w:cs="Arial"/>
        </w:rPr>
        <w:t xml:space="preserve"> </w:t>
      </w:r>
      <w:bookmarkStart w:id="0" w:name="_Hlk16547932"/>
      <w:r w:rsidR="005A4936">
        <w:rPr>
          <w:rFonts w:ascii="Arial" w:hAnsi="Arial" w:cs="Arial"/>
        </w:rPr>
        <w:t>0</w:t>
      </w:r>
      <w:r w:rsidR="00AE0BB1">
        <w:rPr>
          <w:rFonts w:ascii="Arial" w:hAnsi="Arial" w:cs="Arial"/>
        </w:rPr>
        <w:t>2</w:t>
      </w:r>
      <w:r w:rsidR="00CB2E3A">
        <w:rPr>
          <w:rFonts w:ascii="Arial" w:hAnsi="Arial" w:cs="Arial"/>
        </w:rPr>
        <w:t>:</w:t>
      </w:r>
      <w:r w:rsidR="009A77A9">
        <w:rPr>
          <w:rFonts w:ascii="Arial" w:hAnsi="Arial" w:cs="Arial"/>
        </w:rPr>
        <w:t>20</w:t>
      </w:r>
      <w:r w:rsidR="009A77A9" w:rsidRPr="00447F40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– </w:t>
      </w:r>
      <w:r w:rsidR="00AE0BB1">
        <w:rPr>
          <w:rFonts w:ascii="Arial" w:hAnsi="Arial" w:cs="Arial"/>
        </w:rPr>
        <w:t>0</w:t>
      </w:r>
      <w:r w:rsidR="00504FD1">
        <w:rPr>
          <w:rFonts w:ascii="Arial" w:hAnsi="Arial" w:cs="Arial"/>
        </w:rPr>
        <w:t>8</w:t>
      </w:r>
      <w:r w:rsidR="00933F97" w:rsidRPr="00447F40">
        <w:rPr>
          <w:rFonts w:ascii="Arial" w:hAnsi="Arial" w:cs="Arial"/>
        </w:rPr>
        <w:t>:</w:t>
      </w:r>
      <w:bookmarkEnd w:id="0"/>
      <w:r w:rsidR="00740C4D">
        <w:rPr>
          <w:rFonts w:ascii="Arial" w:hAnsi="Arial" w:cs="Arial"/>
        </w:rPr>
        <w:t>50</w:t>
      </w:r>
      <w:r w:rsidR="00740C4D">
        <w:rPr>
          <w:rFonts w:ascii="Arial" w:hAnsi="Arial" w:cs="Arial"/>
        </w:rPr>
        <w:t xml:space="preserve"> </w:t>
      </w:r>
      <w:r w:rsidR="005A4936">
        <w:rPr>
          <w:rFonts w:ascii="Arial" w:hAnsi="Arial" w:cs="Arial"/>
        </w:rPr>
        <w:t>(EET)</w:t>
      </w:r>
      <w:r w:rsidR="00933F97" w:rsidRPr="00447F40">
        <w:rPr>
          <w:rFonts w:ascii="Arial" w:hAnsi="Arial" w:cs="Arial"/>
        </w:rPr>
        <w:t xml:space="preserve">, </w:t>
      </w:r>
      <w:proofErr w:type="spellStart"/>
      <w:r w:rsidR="00C9341C" w:rsidRPr="00447F40">
        <w:rPr>
          <w:rFonts w:ascii="Arial" w:hAnsi="Arial" w:cs="Arial"/>
        </w:rPr>
        <w:t>sistemul</w:t>
      </w:r>
      <w:proofErr w:type="spellEnd"/>
      <w:r w:rsidR="00C9341C" w:rsidRPr="00447F40">
        <w:rPr>
          <w:rFonts w:ascii="Arial" w:hAnsi="Arial" w:cs="Arial"/>
        </w:rPr>
        <w:t xml:space="preserve"> </w:t>
      </w:r>
      <w:proofErr w:type="spellStart"/>
      <w:r w:rsidR="00C9341C" w:rsidRPr="00447F40">
        <w:rPr>
          <w:rFonts w:ascii="Arial" w:hAnsi="Arial" w:cs="Arial"/>
        </w:rPr>
        <w:t>informatic</w:t>
      </w:r>
      <w:proofErr w:type="spellEnd"/>
      <w:r w:rsidR="00C9341C" w:rsidRPr="00447F40">
        <w:rPr>
          <w:rFonts w:ascii="Arial" w:hAnsi="Arial" w:cs="Arial"/>
        </w:rPr>
        <w:t xml:space="preserve"> al </w:t>
      </w:r>
      <w:proofErr w:type="spellStart"/>
      <w:r w:rsidR="00C9341C" w:rsidRPr="00447F40">
        <w:rPr>
          <w:rFonts w:ascii="Arial" w:hAnsi="Arial" w:cs="Arial"/>
        </w:rPr>
        <w:t>Pieței</w:t>
      </w:r>
      <w:proofErr w:type="spellEnd"/>
      <w:r w:rsidR="00C9341C" w:rsidRPr="00447F40">
        <w:rPr>
          <w:rFonts w:ascii="Arial" w:hAnsi="Arial" w:cs="Arial"/>
        </w:rPr>
        <w:t xml:space="preserve"> de </w:t>
      </w:r>
      <w:proofErr w:type="spellStart"/>
      <w:r w:rsidR="00C9341C" w:rsidRPr="00447F40">
        <w:rPr>
          <w:rFonts w:ascii="Arial" w:hAnsi="Arial" w:cs="Arial"/>
        </w:rPr>
        <w:t>Echilibrare</w:t>
      </w:r>
      <w:proofErr w:type="spellEnd"/>
      <w:r w:rsidR="00C9341C" w:rsidRPr="00447F40">
        <w:rPr>
          <w:rFonts w:ascii="Arial" w:hAnsi="Arial" w:cs="Arial"/>
        </w:rPr>
        <w:t xml:space="preserve"> </w:t>
      </w:r>
      <w:r w:rsidR="00741A01" w:rsidRPr="00447F40">
        <w:rPr>
          <w:rFonts w:ascii="Arial" w:hAnsi="Arial" w:cs="Arial"/>
        </w:rPr>
        <w:t xml:space="preserve">a </w:t>
      </w:r>
      <w:proofErr w:type="spellStart"/>
      <w:r w:rsidR="00741A01" w:rsidRPr="00447F40">
        <w:rPr>
          <w:rFonts w:ascii="Arial" w:hAnsi="Arial" w:cs="Arial"/>
        </w:rPr>
        <w:t>fost</w:t>
      </w:r>
      <w:proofErr w:type="spellEnd"/>
      <w:r w:rsidR="00741A01" w:rsidRPr="00447F40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indisponibil</w:t>
      </w:r>
      <w:proofErr w:type="spellEnd"/>
      <w:r w:rsidR="00C9341C">
        <w:rPr>
          <w:rFonts w:ascii="Arial" w:hAnsi="Arial" w:cs="Arial"/>
        </w:rPr>
        <w:t>.</w:t>
      </w:r>
      <w:proofErr w:type="gramEnd"/>
    </w:p>
    <w:p w14:paraId="3B5A1AFA" w14:textId="0EAD2DEF" w:rsidR="00933F97" w:rsidRPr="00447F40" w:rsidRDefault="00933F97" w:rsidP="00933F97">
      <w:pPr>
        <w:ind w:firstLine="720"/>
        <w:jc w:val="both"/>
        <w:rPr>
          <w:rFonts w:ascii="Arial" w:hAnsi="Arial" w:cs="Arial"/>
        </w:rPr>
      </w:pPr>
      <w:proofErr w:type="spellStart"/>
      <w:r w:rsidRPr="00447F40">
        <w:rPr>
          <w:rFonts w:ascii="Arial" w:hAnsi="Arial" w:cs="Arial"/>
        </w:rPr>
        <w:t>O</w:t>
      </w:r>
      <w:r w:rsidR="00C9341C">
        <w:rPr>
          <w:rFonts w:ascii="Arial" w:hAnsi="Arial" w:cs="Arial"/>
        </w:rPr>
        <w:t>peratorul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P</w:t>
      </w:r>
      <w:r w:rsidR="00C9341C">
        <w:rPr>
          <w:rFonts w:ascii="Arial" w:hAnsi="Arial" w:cs="Arial"/>
        </w:rPr>
        <w:t>ieței</w:t>
      </w:r>
      <w:proofErr w:type="spellEnd"/>
      <w:r w:rsidR="00C9341C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E</w:t>
      </w:r>
      <w:r w:rsidR="00C9341C">
        <w:rPr>
          <w:rFonts w:ascii="Arial" w:hAnsi="Arial" w:cs="Arial"/>
        </w:rPr>
        <w:t>chilibrare</w:t>
      </w:r>
      <w:proofErr w:type="spellEnd"/>
      <w:r w:rsidRPr="00447F40">
        <w:rPr>
          <w:rFonts w:ascii="Arial" w:hAnsi="Arial" w:cs="Arial"/>
        </w:rPr>
        <w:t xml:space="preserve"> </w:t>
      </w:r>
      <w:r w:rsidR="008017C7">
        <w:rPr>
          <w:rFonts w:ascii="Arial" w:hAnsi="Arial" w:cs="Arial"/>
        </w:rPr>
        <w:t>a</w:t>
      </w:r>
      <w:r w:rsidRP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sesizat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="008042BB">
        <w:rPr>
          <w:rFonts w:ascii="Arial" w:hAnsi="Arial" w:cs="Arial"/>
        </w:rPr>
        <w:t>telefonic</w:t>
      </w:r>
      <w:proofErr w:type="spellEnd"/>
      <w:r w:rsidR="008042BB">
        <w:rPr>
          <w:rFonts w:ascii="Arial" w:hAnsi="Arial" w:cs="Arial"/>
        </w:rPr>
        <w:t xml:space="preserve"> </w:t>
      </w:r>
      <w:proofErr w:type="spellStart"/>
      <w:r w:rsidR="00A52FB3">
        <w:rPr>
          <w:rFonts w:ascii="Arial" w:hAnsi="Arial" w:cs="Arial"/>
        </w:rPr>
        <w:t>ș</w:t>
      </w:r>
      <w:r w:rsidR="008042BB">
        <w:rPr>
          <w:rFonts w:ascii="Arial" w:hAnsi="Arial" w:cs="Arial"/>
        </w:rPr>
        <w:t>i</w:t>
      </w:r>
      <w:proofErr w:type="spellEnd"/>
      <w:r w:rsidR="008042BB">
        <w:rPr>
          <w:rFonts w:ascii="Arial" w:hAnsi="Arial" w:cs="Arial"/>
        </w:rPr>
        <w:t xml:space="preserve"> a </w:t>
      </w:r>
      <w:proofErr w:type="spellStart"/>
      <w:r w:rsidR="008042BB">
        <w:rPr>
          <w:rFonts w:ascii="Arial" w:hAnsi="Arial" w:cs="Arial"/>
        </w:rPr>
        <w:t>descris</w:t>
      </w:r>
      <w:proofErr w:type="spellEnd"/>
      <w:r w:rsidR="004C131C">
        <w:rPr>
          <w:rFonts w:ascii="Arial" w:hAnsi="Arial" w:cs="Arial"/>
        </w:rPr>
        <w:t xml:space="preserve"> </w:t>
      </w:r>
      <w:proofErr w:type="spellStart"/>
      <w:r w:rsidR="008042BB">
        <w:rPr>
          <w:rFonts w:ascii="Arial" w:hAnsi="Arial" w:cs="Arial"/>
        </w:rPr>
        <w:t>problema</w:t>
      </w:r>
      <w:proofErr w:type="spellEnd"/>
      <w:r w:rsidR="004C131C">
        <w:rPr>
          <w:rFonts w:ascii="Arial" w:hAnsi="Arial" w:cs="Arial"/>
        </w:rPr>
        <w:t xml:space="preserve"> </w:t>
      </w:r>
      <w:proofErr w:type="spellStart"/>
      <w:r w:rsidR="00A52FB3">
        <w:rPr>
          <w:rFonts w:ascii="Arial" w:hAnsi="Arial" w:cs="Arial"/>
        </w:rPr>
        <w:t>î</w:t>
      </w:r>
      <w:r w:rsidR="00E65792">
        <w:rPr>
          <w:rFonts w:ascii="Arial" w:hAnsi="Arial" w:cs="Arial"/>
        </w:rPr>
        <w:t>n</w:t>
      </w:r>
      <w:proofErr w:type="spellEnd"/>
      <w:r w:rsidR="00E65792">
        <w:rPr>
          <w:rFonts w:ascii="Arial" w:hAnsi="Arial" w:cs="Arial"/>
        </w:rPr>
        <w:t xml:space="preserve"> </w:t>
      </w:r>
      <w:proofErr w:type="spellStart"/>
      <w:r w:rsidR="00E65792">
        <w:rPr>
          <w:rFonts w:ascii="Arial" w:hAnsi="Arial" w:cs="Arial"/>
        </w:rPr>
        <w:t>platforma</w:t>
      </w:r>
      <w:proofErr w:type="spellEnd"/>
      <w:r w:rsidR="00E65792">
        <w:rPr>
          <w:rFonts w:ascii="Arial" w:hAnsi="Arial" w:cs="Arial"/>
        </w:rPr>
        <w:t xml:space="preserve"> d</w:t>
      </w:r>
      <w:r w:rsidR="004C131C">
        <w:rPr>
          <w:rFonts w:ascii="Arial" w:hAnsi="Arial" w:cs="Arial"/>
        </w:rPr>
        <w:t xml:space="preserve">e </w:t>
      </w:r>
      <w:proofErr w:type="spellStart"/>
      <w:r w:rsidR="004C131C">
        <w:rPr>
          <w:rFonts w:ascii="Arial" w:hAnsi="Arial" w:cs="Arial"/>
        </w:rPr>
        <w:t>sesiz</w:t>
      </w:r>
      <w:r w:rsidR="00A52FB3">
        <w:rPr>
          <w:rFonts w:ascii="Arial" w:hAnsi="Arial" w:cs="Arial"/>
        </w:rPr>
        <w:t>ă</w:t>
      </w:r>
      <w:r w:rsidR="004C131C">
        <w:rPr>
          <w:rFonts w:ascii="Arial" w:hAnsi="Arial" w:cs="Arial"/>
        </w:rPr>
        <w:t>ri</w:t>
      </w:r>
      <w:proofErr w:type="spellEnd"/>
      <w:r w:rsidR="004C131C">
        <w:rPr>
          <w:rFonts w:ascii="Arial" w:hAnsi="Arial" w:cs="Arial"/>
        </w:rPr>
        <w:t xml:space="preserve"> a</w:t>
      </w:r>
      <w:r w:rsidR="008042BB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furnizorul</w:t>
      </w:r>
      <w:r w:rsidR="005F2725">
        <w:rPr>
          <w:rFonts w:ascii="Arial" w:hAnsi="Arial" w:cs="Arial"/>
        </w:rPr>
        <w:t>ui</w:t>
      </w:r>
      <w:proofErr w:type="spellEnd"/>
      <w:r w:rsidRPr="00447F40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ser</w:t>
      </w:r>
      <w:r w:rsidR="00447F40">
        <w:rPr>
          <w:rFonts w:ascii="Arial" w:hAnsi="Arial" w:cs="Arial"/>
        </w:rPr>
        <w:t>v</w:t>
      </w:r>
      <w:r w:rsidRPr="00447F40">
        <w:rPr>
          <w:rFonts w:ascii="Arial" w:hAnsi="Arial" w:cs="Arial"/>
        </w:rPr>
        <w:t>icii</w:t>
      </w:r>
      <w:proofErr w:type="spellEnd"/>
      <w:r w:rsidRPr="00447F40">
        <w:rPr>
          <w:rFonts w:ascii="Arial" w:hAnsi="Arial" w:cs="Arial"/>
        </w:rPr>
        <w:t xml:space="preserve"> </w:t>
      </w:r>
      <w:r w:rsidR="00447F40">
        <w:rPr>
          <w:rFonts w:ascii="Arial" w:hAnsi="Arial" w:cs="Arial"/>
        </w:rPr>
        <w:t xml:space="preserve">de </w:t>
      </w:r>
      <w:proofErr w:type="spellStart"/>
      <w:r w:rsidR="00447F40">
        <w:rPr>
          <w:rFonts w:ascii="Arial" w:hAnsi="Arial" w:cs="Arial"/>
        </w:rPr>
        <w:t>mentena</w:t>
      </w:r>
      <w:r w:rsidR="008017C7">
        <w:rPr>
          <w:rFonts w:ascii="Arial" w:hAnsi="Arial" w:cs="Arial"/>
        </w:rPr>
        <w:t>nț</w:t>
      </w:r>
      <w:r w:rsidR="00447F40">
        <w:rPr>
          <w:rFonts w:ascii="Arial" w:hAnsi="Arial" w:cs="Arial"/>
        </w:rPr>
        <w:t>ă</w:t>
      </w:r>
      <w:proofErr w:type="spellEnd"/>
      <w:r w:rsidR="00447F40">
        <w:rPr>
          <w:rFonts w:ascii="Arial" w:hAnsi="Arial" w:cs="Arial"/>
        </w:rPr>
        <w:t xml:space="preserve"> a </w:t>
      </w:r>
      <w:proofErr w:type="spellStart"/>
      <w:r w:rsidR="00447F40">
        <w:rPr>
          <w:rFonts w:ascii="Arial" w:hAnsi="Arial" w:cs="Arial"/>
        </w:rPr>
        <w:t>sistemului</w:t>
      </w:r>
      <w:proofErr w:type="spellEnd"/>
      <w:r w:rsid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informatic</w:t>
      </w:r>
      <w:proofErr w:type="spellEnd"/>
      <w:r w:rsidR="00447F40">
        <w:rPr>
          <w:rFonts w:ascii="Arial" w:hAnsi="Arial" w:cs="Arial"/>
        </w:rPr>
        <w:t xml:space="preserve"> </w:t>
      </w:r>
      <w:proofErr w:type="spellStart"/>
      <w:r w:rsidR="008017C7">
        <w:rPr>
          <w:rFonts w:ascii="Arial" w:hAnsi="Arial" w:cs="Arial"/>
        </w:rPr>
        <w:t>pentru</w:t>
      </w:r>
      <w:proofErr w:type="spellEnd"/>
      <w:r w:rsidR="008017C7">
        <w:rPr>
          <w:rFonts w:ascii="Arial" w:hAnsi="Arial" w:cs="Arial"/>
        </w:rPr>
        <w:t xml:space="preserve"> a </w:t>
      </w:r>
      <w:proofErr w:type="spellStart"/>
      <w:r w:rsidR="008017C7">
        <w:rPr>
          <w:rFonts w:ascii="Arial" w:hAnsi="Arial" w:cs="Arial"/>
        </w:rPr>
        <w:t>remedia</w:t>
      </w:r>
      <w:proofErr w:type="spellEnd"/>
      <w:r w:rsidR="007F0FFA">
        <w:rPr>
          <w:rFonts w:ascii="Arial" w:hAnsi="Arial" w:cs="Arial"/>
        </w:rPr>
        <w:t xml:space="preserve"> </w:t>
      </w:r>
      <w:proofErr w:type="spellStart"/>
      <w:r w:rsidR="007F0FFA">
        <w:rPr>
          <w:rFonts w:ascii="Arial" w:hAnsi="Arial" w:cs="Arial"/>
        </w:rPr>
        <w:t>disfuncționalitatea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>
        <w:rPr>
          <w:rFonts w:ascii="Arial" w:hAnsi="Arial" w:cs="Arial"/>
        </w:rPr>
        <w:t>identificată</w:t>
      </w:r>
      <w:proofErr w:type="spellEnd"/>
      <w:r w:rsidR="00165BA0">
        <w:rPr>
          <w:rFonts w:ascii="Arial" w:hAnsi="Arial" w:cs="Arial"/>
        </w:rPr>
        <w:t>.</w:t>
      </w:r>
      <w:r w:rsidR="008042BB">
        <w:rPr>
          <w:rFonts w:ascii="Arial" w:hAnsi="Arial" w:cs="Arial"/>
        </w:rPr>
        <w:t xml:space="preserve"> </w:t>
      </w:r>
    </w:p>
    <w:p w14:paraId="03975C62" w14:textId="20D96CCE" w:rsidR="008F0137" w:rsidRDefault="004827E3" w:rsidP="00432039">
      <w:pPr>
        <w:ind w:firstLine="720"/>
        <w:jc w:val="both"/>
        <w:rPr>
          <w:rFonts w:ascii="Arial" w:hAnsi="Arial" w:cs="Arial"/>
        </w:rPr>
      </w:pPr>
      <w:r w:rsidRPr="00447F40">
        <w:rPr>
          <w:rFonts w:ascii="Arial" w:hAnsi="Arial" w:cs="Arial"/>
        </w:rPr>
        <w:t>D</w:t>
      </w:r>
      <w:r w:rsidR="00484FF9">
        <w:rPr>
          <w:rFonts w:ascii="Arial" w:hAnsi="Arial" w:cs="Arial"/>
        </w:rPr>
        <w:t>in</w:t>
      </w:r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analiz</w:t>
      </w:r>
      <w:r w:rsidR="0058741B">
        <w:rPr>
          <w:rFonts w:ascii="Arial" w:hAnsi="Arial" w:cs="Arial"/>
        </w:rPr>
        <w:t>a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>
        <w:rPr>
          <w:rFonts w:ascii="Arial" w:hAnsi="Arial" w:cs="Arial"/>
        </w:rPr>
        <w:t>efectuată</w:t>
      </w:r>
      <w:proofErr w:type="spellEnd"/>
      <w:r w:rsidR="00484FF9">
        <w:rPr>
          <w:rFonts w:ascii="Arial" w:hAnsi="Arial" w:cs="Arial"/>
        </w:rPr>
        <w:t xml:space="preserve"> de </w:t>
      </w:r>
      <w:proofErr w:type="spellStart"/>
      <w:r w:rsidR="00484FF9">
        <w:rPr>
          <w:rFonts w:ascii="Arial" w:hAnsi="Arial" w:cs="Arial"/>
        </w:rPr>
        <w:t>către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 w:rsidRPr="00484FF9">
        <w:rPr>
          <w:rFonts w:ascii="Arial" w:hAnsi="Arial" w:cs="Arial"/>
        </w:rPr>
        <w:t>furnizorul</w:t>
      </w:r>
      <w:proofErr w:type="spellEnd"/>
      <w:r w:rsidR="00484FF9" w:rsidRPr="00484FF9">
        <w:rPr>
          <w:rFonts w:ascii="Arial" w:hAnsi="Arial" w:cs="Arial"/>
        </w:rPr>
        <w:t xml:space="preserve"> de </w:t>
      </w:r>
      <w:proofErr w:type="spellStart"/>
      <w:r w:rsidR="00484FF9" w:rsidRPr="00484FF9">
        <w:rPr>
          <w:rFonts w:ascii="Arial" w:hAnsi="Arial" w:cs="Arial"/>
        </w:rPr>
        <w:t>servicii</w:t>
      </w:r>
      <w:proofErr w:type="spellEnd"/>
      <w:r w:rsidR="00484FF9" w:rsidRP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a </w:t>
      </w:r>
      <w:proofErr w:type="spellStart"/>
      <w:r w:rsidR="00484FF9">
        <w:rPr>
          <w:rFonts w:ascii="Arial" w:hAnsi="Arial" w:cs="Arial"/>
        </w:rPr>
        <w:t>fost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identificat</w:t>
      </w:r>
      <w:r w:rsidR="00484FF9">
        <w:rPr>
          <w:rFonts w:ascii="Arial" w:hAnsi="Arial" w:cs="Arial"/>
        </w:rPr>
        <w:t>ă</w:t>
      </w:r>
      <w:proofErr w:type="spellEnd"/>
      <w:r w:rsidR="00933F97" w:rsidRPr="00447F40">
        <w:rPr>
          <w:rFonts w:ascii="Arial" w:hAnsi="Arial" w:cs="Arial"/>
        </w:rPr>
        <w:t xml:space="preserve"> o </w:t>
      </w:r>
      <w:proofErr w:type="spellStart"/>
      <w:r w:rsidR="00484FF9">
        <w:rPr>
          <w:rFonts w:ascii="Arial" w:hAnsi="Arial" w:cs="Arial"/>
        </w:rPr>
        <w:t>defecțiune</w:t>
      </w:r>
      <w:proofErr w:type="spellEnd"/>
      <w:r w:rsid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la </w:t>
      </w:r>
      <w:bookmarkStart w:id="1" w:name="_Hlk16547741"/>
      <w:proofErr w:type="spellStart"/>
      <w:r w:rsidR="00484FF9">
        <w:rPr>
          <w:rFonts w:ascii="Arial" w:hAnsi="Arial" w:cs="Arial"/>
        </w:rPr>
        <w:t>infrastructura</w:t>
      </w:r>
      <w:proofErr w:type="spellEnd"/>
      <w:r w:rsid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>hard</w:t>
      </w:r>
      <w:bookmarkEnd w:id="1"/>
      <w:r w:rsidR="0058741B">
        <w:rPr>
          <w:rFonts w:ascii="Arial" w:hAnsi="Arial" w:cs="Arial"/>
        </w:rPr>
        <w:t>ware</w:t>
      </w:r>
      <w:r w:rsidRPr="00447F40">
        <w:rPr>
          <w:rFonts w:ascii="Arial" w:hAnsi="Arial" w:cs="Arial"/>
        </w:rPr>
        <w:t xml:space="preserve">, </w:t>
      </w:r>
      <w:proofErr w:type="spellStart"/>
      <w:r w:rsidR="00933F97" w:rsidRPr="00447F40">
        <w:rPr>
          <w:rFonts w:ascii="Arial" w:hAnsi="Arial" w:cs="Arial"/>
        </w:rPr>
        <w:t>ceea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proofErr w:type="gramStart"/>
      <w:r w:rsidR="00933F97" w:rsidRPr="00447F40">
        <w:rPr>
          <w:rFonts w:ascii="Arial" w:hAnsi="Arial" w:cs="Arial"/>
        </w:rPr>
        <w:t>ce</w:t>
      </w:r>
      <w:proofErr w:type="spellEnd"/>
      <w:proofErr w:type="gramEnd"/>
      <w:r w:rsidR="00933F97" w:rsidRPr="00447F40">
        <w:rPr>
          <w:rFonts w:ascii="Arial" w:hAnsi="Arial" w:cs="Arial"/>
        </w:rPr>
        <w:t xml:space="preserve"> a </w:t>
      </w:r>
      <w:proofErr w:type="spellStart"/>
      <w:r w:rsidR="00933F97" w:rsidRPr="00447F40">
        <w:rPr>
          <w:rFonts w:ascii="Arial" w:hAnsi="Arial" w:cs="Arial"/>
        </w:rPr>
        <w:t>condus</w:t>
      </w:r>
      <w:proofErr w:type="spellEnd"/>
      <w:r w:rsidR="00933F97" w:rsidRPr="00447F40">
        <w:rPr>
          <w:rFonts w:ascii="Arial" w:hAnsi="Arial" w:cs="Arial"/>
        </w:rPr>
        <w:t xml:space="preserve"> la </w:t>
      </w:r>
      <w:proofErr w:type="spellStart"/>
      <w:r w:rsidR="00933F97" w:rsidRPr="00447F40">
        <w:rPr>
          <w:rFonts w:ascii="Arial" w:hAnsi="Arial" w:cs="Arial"/>
        </w:rPr>
        <w:t>inaccesibilitatea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sistemului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info</w:t>
      </w:r>
      <w:r w:rsidR="00536242">
        <w:rPr>
          <w:rFonts w:ascii="Arial" w:hAnsi="Arial" w:cs="Arial"/>
        </w:rPr>
        <w:t>rmatic</w:t>
      </w:r>
      <w:proofErr w:type="spellEnd"/>
      <w:r w:rsidR="00536242">
        <w:rPr>
          <w:rFonts w:ascii="Arial" w:hAnsi="Arial" w:cs="Arial"/>
        </w:rPr>
        <w:t xml:space="preserve"> al </w:t>
      </w:r>
      <w:proofErr w:type="spellStart"/>
      <w:r w:rsidR="00536242">
        <w:rPr>
          <w:rFonts w:ascii="Arial" w:hAnsi="Arial" w:cs="Arial"/>
        </w:rPr>
        <w:t>Pieței</w:t>
      </w:r>
      <w:proofErr w:type="spellEnd"/>
      <w:r w:rsidR="00536242">
        <w:rPr>
          <w:rFonts w:ascii="Arial" w:hAnsi="Arial" w:cs="Arial"/>
        </w:rPr>
        <w:t xml:space="preserve"> de </w:t>
      </w:r>
      <w:proofErr w:type="spellStart"/>
      <w:r w:rsidR="00536242">
        <w:rPr>
          <w:rFonts w:ascii="Arial" w:hAnsi="Arial" w:cs="Arial"/>
        </w:rPr>
        <w:t>Echilibrare</w:t>
      </w:r>
      <w:proofErr w:type="spellEnd"/>
      <w:r w:rsidR="00536242">
        <w:rPr>
          <w:rFonts w:ascii="Arial" w:hAnsi="Arial" w:cs="Arial"/>
        </w:rPr>
        <w:t>.</w:t>
      </w:r>
    </w:p>
    <w:p w14:paraId="6E1DBA0D" w14:textId="0BD5F5C8" w:rsidR="005A4936" w:rsidRDefault="005A4936" w:rsidP="00432039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47F40">
        <w:rPr>
          <w:rFonts w:ascii="Arial" w:hAnsi="Arial" w:cs="Arial"/>
        </w:rPr>
        <w:t>Dispozițiile</w:t>
      </w:r>
      <w:proofErr w:type="spellEnd"/>
      <w:r w:rsidRPr="00447F40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dispecer</w:t>
      </w:r>
      <w:proofErr w:type="spellEnd"/>
      <w:r w:rsidR="008C74CE" w:rsidRPr="008C74CE">
        <w:t xml:space="preserve"> </w:t>
      </w:r>
      <w:proofErr w:type="spellStart"/>
      <w:r w:rsidR="00504FD1">
        <w:rPr>
          <w:rFonts w:ascii="Arial" w:hAnsi="Arial" w:cs="Arial"/>
        </w:rPr>
        <w:t>pentru</w:t>
      </w:r>
      <w:proofErr w:type="spellEnd"/>
      <w:r w:rsid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energia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echilibrare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corespunzătoare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rezervei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reglaj</w:t>
      </w:r>
      <w:proofErr w:type="spellEnd"/>
      <w:r w:rsidR="00504FD1">
        <w:rPr>
          <w:rFonts w:ascii="Arial" w:hAnsi="Arial" w:cs="Arial"/>
        </w:rPr>
        <w:t xml:space="preserve"> </w:t>
      </w:r>
      <w:proofErr w:type="spellStart"/>
      <w:r w:rsidR="00504FD1">
        <w:rPr>
          <w:rFonts w:ascii="Arial" w:hAnsi="Arial" w:cs="Arial"/>
        </w:rPr>
        <w:t>secundar</w:t>
      </w:r>
      <w:proofErr w:type="spellEnd"/>
      <w:r w:rsidRPr="005A4936">
        <w:rPr>
          <w:rFonts w:ascii="Arial" w:hAnsi="Arial" w:cs="Arial"/>
        </w:rPr>
        <w:t xml:space="preserve">, </w:t>
      </w:r>
      <w:proofErr w:type="spellStart"/>
      <w:r w:rsidRPr="005A4936">
        <w:rPr>
          <w:rFonts w:ascii="Arial" w:hAnsi="Arial" w:cs="Arial"/>
        </w:rPr>
        <w:t>consemnate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5A4936">
        <w:rPr>
          <w:rFonts w:ascii="Arial" w:hAnsi="Arial" w:cs="Arial"/>
        </w:rPr>
        <w:t>n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registrul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operativ</w:t>
      </w:r>
      <w:proofErr w:type="spellEnd"/>
      <w:r w:rsidRPr="005A4936">
        <w:rPr>
          <w:rFonts w:ascii="Arial" w:hAnsi="Arial" w:cs="Arial"/>
        </w:rPr>
        <w:t xml:space="preserve"> de </w:t>
      </w:r>
      <w:proofErr w:type="spellStart"/>
      <w:r w:rsidRPr="005A4936">
        <w:rPr>
          <w:rFonts w:ascii="Arial" w:hAnsi="Arial" w:cs="Arial"/>
        </w:rPr>
        <w:t>tur</w:t>
      </w:r>
      <w:r>
        <w:rPr>
          <w:rFonts w:ascii="Arial" w:hAnsi="Arial" w:cs="Arial"/>
        </w:rPr>
        <w:t>ă</w:t>
      </w:r>
      <w:proofErr w:type="spellEnd"/>
      <w:r w:rsidRPr="005A4936">
        <w:rPr>
          <w:rFonts w:ascii="Arial" w:hAnsi="Arial" w:cs="Arial"/>
        </w:rPr>
        <w:t xml:space="preserve">, au </w:t>
      </w:r>
      <w:proofErr w:type="spellStart"/>
      <w:r w:rsidRPr="005A4936">
        <w:rPr>
          <w:rFonts w:ascii="Arial" w:hAnsi="Arial" w:cs="Arial"/>
        </w:rPr>
        <w:t>fost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comunicate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telefonic</w:t>
      </w:r>
      <w:proofErr w:type="spellEnd"/>
      <w:r w:rsidRPr="005A4936">
        <w:rPr>
          <w:rFonts w:ascii="Arial" w:hAnsi="Arial" w:cs="Arial"/>
        </w:rPr>
        <w:t xml:space="preserve"> la </w:t>
      </w:r>
      <w:proofErr w:type="spellStart"/>
      <w:r w:rsidRPr="005A4936">
        <w:rPr>
          <w:rFonts w:ascii="Arial" w:hAnsi="Arial" w:cs="Arial"/>
        </w:rPr>
        <w:t>participan</w:t>
      </w:r>
      <w:r>
        <w:rPr>
          <w:rFonts w:ascii="Arial" w:hAnsi="Arial" w:cs="Arial"/>
        </w:rPr>
        <w:t>ț</w:t>
      </w:r>
      <w:r w:rsidRPr="005A4936">
        <w:rPr>
          <w:rFonts w:ascii="Arial" w:hAnsi="Arial" w:cs="Arial"/>
        </w:rPr>
        <w:t>i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5A4936">
        <w:rPr>
          <w:rFonts w:ascii="Arial" w:hAnsi="Arial" w:cs="Arial"/>
        </w:rPr>
        <w:t>n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timp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util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5A4936">
        <w:rPr>
          <w:rFonts w:ascii="Arial" w:hAnsi="Arial" w:cs="Arial"/>
        </w:rPr>
        <w:t>i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implementate</w:t>
      </w:r>
      <w:proofErr w:type="spellEnd"/>
      <w:r w:rsidRPr="005A4936">
        <w:rPr>
          <w:rFonts w:ascii="Arial" w:hAnsi="Arial" w:cs="Arial"/>
        </w:rPr>
        <w:t xml:space="preserve"> ulterior </w:t>
      </w:r>
      <w:proofErr w:type="spellStart"/>
      <w:r>
        <w:rPr>
          <w:rFonts w:ascii="Arial" w:hAnsi="Arial" w:cs="Arial"/>
        </w:rPr>
        <w:t>î</w:t>
      </w:r>
      <w:r w:rsidRPr="005A4936">
        <w:rPr>
          <w:rFonts w:ascii="Arial" w:hAnsi="Arial" w:cs="Arial"/>
        </w:rPr>
        <w:t>n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platforma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Pie</w:t>
      </w:r>
      <w:r>
        <w:rPr>
          <w:rFonts w:ascii="Arial" w:hAnsi="Arial" w:cs="Arial"/>
        </w:rPr>
        <w:t>ț</w:t>
      </w:r>
      <w:r w:rsidRPr="005A4936">
        <w:rPr>
          <w:rFonts w:ascii="Arial" w:hAnsi="Arial" w:cs="Arial"/>
        </w:rPr>
        <w:t>ei</w:t>
      </w:r>
      <w:proofErr w:type="spellEnd"/>
      <w:r w:rsidRPr="005A4936">
        <w:rPr>
          <w:rFonts w:ascii="Arial" w:hAnsi="Arial" w:cs="Arial"/>
        </w:rPr>
        <w:t xml:space="preserve"> de </w:t>
      </w:r>
      <w:proofErr w:type="spellStart"/>
      <w:r w:rsidRPr="005A4936">
        <w:rPr>
          <w:rFonts w:ascii="Arial" w:hAnsi="Arial" w:cs="Arial"/>
        </w:rPr>
        <w:t>Echilibrare</w:t>
      </w:r>
      <w:proofErr w:type="spellEnd"/>
      <w:r w:rsidRPr="005A4936">
        <w:rPr>
          <w:rFonts w:ascii="Arial" w:hAnsi="Arial" w:cs="Arial"/>
        </w:rPr>
        <w:t>.</w:t>
      </w:r>
      <w:proofErr w:type="gramEnd"/>
      <w:r w:rsidRPr="005A4936">
        <w:rPr>
          <w:rFonts w:ascii="Arial" w:hAnsi="Arial" w:cs="Arial"/>
        </w:rPr>
        <w:t xml:space="preserve"> Ulterior </w:t>
      </w:r>
      <w:proofErr w:type="spellStart"/>
      <w:r w:rsidRPr="005A4936">
        <w:rPr>
          <w:rFonts w:ascii="Arial" w:hAnsi="Arial" w:cs="Arial"/>
        </w:rPr>
        <w:t>evenimentului</w:t>
      </w:r>
      <w:proofErr w:type="spellEnd"/>
      <w:r w:rsidR="00A52FB3">
        <w:rPr>
          <w:rFonts w:ascii="Arial" w:hAnsi="Arial" w:cs="Arial"/>
        </w:rPr>
        <w:t>,</w:t>
      </w:r>
      <w:r w:rsidRPr="005A4936">
        <w:rPr>
          <w:rFonts w:ascii="Arial" w:hAnsi="Arial" w:cs="Arial"/>
        </w:rPr>
        <w:t xml:space="preserve"> s-a </w:t>
      </w:r>
      <w:proofErr w:type="spellStart"/>
      <w:r w:rsidRPr="005A4936">
        <w:rPr>
          <w:rFonts w:ascii="Arial" w:hAnsi="Arial" w:cs="Arial"/>
        </w:rPr>
        <w:t>verificat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c</w:t>
      </w:r>
      <w:r w:rsidR="00A52FB3">
        <w:rPr>
          <w:rFonts w:ascii="Arial" w:hAnsi="Arial" w:cs="Arial"/>
        </w:rPr>
        <w:t>ă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dispozi</w:t>
      </w:r>
      <w:r>
        <w:rPr>
          <w:rFonts w:ascii="Arial" w:hAnsi="Arial" w:cs="Arial"/>
        </w:rPr>
        <w:t>ț</w:t>
      </w:r>
      <w:r w:rsidRPr="005A4936">
        <w:rPr>
          <w:rFonts w:ascii="Arial" w:hAnsi="Arial" w:cs="Arial"/>
        </w:rPr>
        <w:t>iile</w:t>
      </w:r>
      <w:proofErr w:type="spellEnd"/>
      <w:r w:rsidRPr="005A4936">
        <w:rPr>
          <w:rFonts w:ascii="Arial" w:hAnsi="Arial" w:cs="Arial"/>
        </w:rPr>
        <w:t xml:space="preserve"> de </w:t>
      </w:r>
      <w:proofErr w:type="spellStart"/>
      <w:r w:rsidRPr="005A4936">
        <w:rPr>
          <w:rFonts w:ascii="Arial" w:hAnsi="Arial" w:cs="Arial"/>
        </w:rPr>
        <w:t>dispecer</w:t>
      </w:r>
      <w:proofErr w:type="spellEnd"/>
      <w:r w:rsidRPr="005A4936">
        <w:rPr>
          <w:rFonts w:ascii="Arial" w:hAnsi="Arial" w:cs="Arial"/>
        </w:rPr>
        <w:t xml:space="preserve"> din </w:t>
      </w:r>
      <w:proofErr w:type="spellStart"/>
      <w:r w:rsidRPr="005A4936">
        <w:rPr>
          <w:rFonts w:ascii="Arial" w:hAnsi="Arial" w:cs="Arial"/>
        </w:rPr>
        <w:t>aceasta</w:t>
      </w:r>
      <w:proofErr w:type="spellEnd"/>
      <w:r w:rsidRPr="005A4936">
        <w:rPr>
          <w:rFonts w:ascii="Arial" w:hAnsi="Arial" w:cs="Arial"/>
        </w:rPr>
        <w:t xml:space="preserve"> </w:t>
      </w:r>
      <w:proofErr w:type="spellStart"/>
      <w:r w:rsidRPr="005A4936">
        <w:rPr>
          <w:rFonts w:ascii="Arial" w:hAnsi="Arial" w:cs="Arial"/>
        </w:rPr>
        <w:t>perioad</w:t>
      </w:r>
      <w:r>
        <w:rPr>
          <w:rFonts w:ascii="Arial" w:hAnsi="Arial" w:cs="Arial"/>
        </w:rPr>
        <w:t>ă</w:t>
      </w:r>
      <w:proofErr w:type="spellEnd"/>
      <w:r w:rsidRPr="005A4936">
        <w:rPr>
          <w:rFonts w:ascii="Arial" w:hAnsi="Arial" w:cs="Arial"/>
        </w:rPr>
        <w:t xml:space="preserve"> au </w:t>
      </w:r>
      <w:proofErr w:type="spellStart"/>
      <w:r w:rsidRPr="005A4936">
        <w:rPr>
          <w:rFonts w:ascii="Arial" w:hAnsi="Arial" w:cs="Arial"/>
        </w:rPr>
        <w:t>fost</w:t>
      </w:r>
      <w:proofErr w:type="spellEnd"/>
      <w:r w:rsidRPr="005A4936">
        <w:rPr>
          <w:rFonts w:ascii="Arial" w:hAnsi="Arial" w:cs="Arial"/>
        </w:rPr>
        <w:t xml:space="preserve"> conform </w:t>
      </w:r>
      <w:proofErr w:type="spellStart"/>
      <w:r w:rsidRPr="005A4936">
        <w:rPr>
          <w:rFonts w:ascii="Arial" w:hAnsi="Arial" w:cs="Arial"/>
        </w:rPr>
        <w:t>ordinii</w:t>
      </w:r>
      <w:proofErr w:type="spellEnd"/>
      <w:r w:rsidRPr="005A4936">
        <w:rPr>
          <w:rFonts w:ascii="Arial" w:hAnsi="Arial" w:cs="Arial"/>
        </w:rPr>
        <w:t xml:space="preserve"> de merit.</w:t>
      </w:r>
    </w:p>
    <w:p w14:paraId="70514AD3" w14:textId="00911CF1"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d</w:t>
      </w:r>
      <w:r w:rsidR="00766D60">
        <w:rPr>
          <w:rFonts w:ascii="Arial" w:hAnsi="Arial" w:cs="Arial"/>
        </w:rPr>
        <w:t>isfuncționalități</w:t>
      </w:r>
      <w:proofErr w:type="spellEnd"/>
      <w:r w:rsidR="00766D60">
        <w:rPr>
          <w:rFonts w:ascii="Arial" w:hAnsi="Arial" w:cs="Arial"/>
        </w:rPr>
        <w:t xml:space="preserve"> ale</w:t>
      </w:r>
      <w:r w:rsidR="003C1867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infrastructurii</w:t>
      </w:r>
      <w:proofErr w:type="spellEnd"/>
      <w:r w:rsidR="003C1867">
        <w:rPr>
          <w:rFonts w:ascii="Arial" w:hAnsi="Arial" w:cs="Arial"/>
        </w:rPr>
        <w:t xml:space="preserve"> hard</w:t>
      </w:r>
      <w:r w:rsidR="0058741B">
        <w:rPr>
          <w:rFonts w:ascii="Arial" w:hAnsi="Arial" w:cs="Arial"/>
        </w:rPr>
        <w:t>ware</w:t>
      </w:r>
      <w:r w:rsidR="00EB3F0A" w:rsidRPr="001F6890">
        <w:rPr>
          <w:rFonts w:ascii="Arial" w:hAnsi="Arial" w:cs="Arial"/>
        </w:rPr>
        <w:t>.</w:t>
      </w:r>
    </w:p>
    <w:p w14:paraId="79B068E0" w14:textId="25D55127" w:rsidR="00EB3F0A" w:rsidRPr="001F6890" w:rsidRDefault="00EB3F0A" w:rsidP="00EB3F0A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 xml:space="preserve">: </w:t>
      </w:r>
      <w:r w:rsidR="00AE0BB1" w:rsidRPr="00AE0BB1">
        <w:rPr>
          <w:rFonts w:ascii="Arial" w:hAnsi="Arial" w:cs="Arial"/>
          <w:b/>
        </w:rPr>
        <w:t>0</w:t>
      </w:r>
      <w:r w:rsidR="00694D80">
        <w:rPr>
          <w:rFonts w:ascii="Arial" w:hAnsi="Arial" w:cs="Arial"/>
          <w:b/>
        </w:rPr>
        <w:t>3</w:t>
      </w:r>
      <w:r w:rsidR="00AE0BB1" w:rsidRPr="00AE0BB1">
        <w:rPr>
          <w:rFonts w:ascii="Arial" w:hAnsi="Arial" w:cs="Arial"/>
          <w:b/>
        </w:rPr>
        <w:t>:</w:t>
      </w:r>
      <w:r w:rsidR="00694D80">
        <w:rPr>
          <w:rFonts w:ascii="Arial" w:hAnsi="Arial" w:cs="Arial"/>
          <w:b/>
        </w:rPr>
        <w:t>15</w:t>
      </w:r>
      <w:r w:rsidR="00AE0BB1" w:rsidRPr="00AE0BB1">
        <w:rPr>
          <w:rFonts w:ascii="Arial" w:hAnsi="Arial" w:cs="Arial"/>
          <w:b/>
        </w:rPr>
        <w:t xml:space="preserve"> – 0</w:t>
      </w:r>
      <w:r w:rsidR="00504FD1">
        <w:rPr>
          <w:rFonts w:ascii="Arial" w:hAnsi="Arial" w:cs="Arial"/>
          <w:b/>
        </w:rPr>
        <w:t>8:</w:t>
      </w:r>
      <w:r w:rsidR="00740C4D">
        <w:rPr>
          <w:rFonts w:ascii="Arial" w:hAnsi="Arial" w:cs="Arial"/>
          <w:b/>
        </w:rPr>
        <w:t>50</w:t>
      </w:r>
      <w:r w:rsidR="007F113B" w:rsidRPr="001F6890">
        <w:rPr>
          <w:rFonts w:ascii="Arial" w:hAnsi="Arial" w:cs="Arial"/>
          <w:b/>
        </w:rPr>
        <w:t xml:space="preserve">, </w:t>
      </w:r>
      <w:proofErr w:type="spellStart"/>
      <w:r w:rsidR="001F6890">
        <w:rPr>
          <w:rFonts w:ascii="Arial" w:hAnsi="Arial" w:cs="Arial"/>
          <w:b/>
        </w:rPr>
        <w:t>în</w:t>
      </w:r>
      <w:proofErr w:type="spellEnd"/>
      <w:r w:rsid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ziua</w:t>
      </w:r>
      <w:proofErr w:type="spellEnd"/>
      <w:r w:rsidR="007F113B" w:rsidRPr="001F6890">
        <w:rPr>
          <w:rFonts w:ascii="Arial" w:hAnsi="Arial" w:cs="Arial"/>
          <w:b/>
        </w:rPr>
        <w:t xml:space="preserve"> de </w:t>
      </w:r>
      <w:r w:rsidR="00504FD1">
        <w:rPr>
          <w:rFonts w:ascii="Arial" w:hAnsi="Arial" w:cs="Arial"/>
          <w:b/>
        </w:rPr>
        <w:t>26</w:t>
      </w:r>
      <w:r w:rsidR="007F113B" w:rsidRPr="001F6890">
        <w:rPr>
          <w:rFonts w:ascii="Arial" w:hAnsi="Arial" w:cs="Arial"/>
          <w:b/>
        </w:rPr>
        <w:t>.0</w:t>
      </w:r>
      <w:r w:rsidR="00504FD1">
        <w:rPr>
          <w:rFonts w:ascii="Arial" w:hAnsi="Arial" w:cs="Arial"/>
          <w:b/>
        </w:rPr>
        <w:t>1</w:t>
      </w:r>
      <w:r w:rsidR="007F113B" w:rsidRPr="001F6890">
        <w:rPr>
          <w:rFonts w:ascii="Arial" w:hAnsi="Arial" w:cs="Arial"/>
          <w:b/>
        </w:rPr>
        <w:t>.20</w:t>
      </w:r>
      <w:r w:rsidR="005A4936">
        <w:rPr>
          <w:rFonts w:ascii="Arial" w:hAnsi="Arial" w:cs="Arial"/>
          <w:b/>
        </w:rPr>
        <w:t>2</w:t>
      </w:r>
      <w:r w:rsidR="00504FD1">
        <w:rPr>
          <w:rFonts w:ascii="Arial" w:hAnsi="Arial" w:cs="Arial"/>
          <w:b/>
        </w:rPr>
        <w:t>2</w:t>
      </w:r>
      <w:r w:rsidR="007F113B" w:rsidRPr="001F6890">
        <w:rPr>
          <w:rFonts w:ascii="Arial" w:hAnsi="Arial" w:cs="Arial"/>
          <w:b/>
        </w:rPr>
        <w:t>.</w:t>
      </w:r>
    </w:p>
    <w:p w14:paraId="7FB44CB0" w14:textId="24A3DA71" w:rsidR="00EB3F0A" w:rsidRPr="001F6890" w:rsidRDefault="007F113B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remedier</w:t>
      </w:r>
      <w:bookmarkStart w:id="2" w:name="_GoBack"/>
      <w:bookmarkEnd w:id="2"/>
      <w:r w:rsidR="00EB3F0A" w:rsidRPr="001F6890">
        <w:rPr>
          <w:rFonts w:ascii="Arial" w:hAnsi="Arial" w:cs="Arial"/>
          <w:b/>
        </w:rPr>
        <w:t>e</w:t>
      </w:r>
      <w:proofErr w:type="spellEnd"/>
      <w:r w:rsidRPr="001F6890">
        <w:rPr>
          <w:rFonts w:ascii="Arial" w:hAnsi="Arial" w:cs="Arial"/>
          <w:b/>
        </w:rPr>
        <w:t>:</w:t>
      </w:r>
      <w:r w:rsidRPr="00ED1A0D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furnizorul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servicii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mentenanță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recomandă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gramStart"/>
      <w:r w:rsidR="00504FD1" w:rsidRPr="00504FD1">
        <w:rPr>
          <w:rFonts w:ascii="Arial" w:hAnsi="Arial" w:cs="Arial"/>
        </w:rPr>
        <w:t>un</w:t>
      </w:r>
      <w:proofErr w:type="gram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nou</w:t>
      </w:r>
      <w:proofErr w:type="spellEnd"/>
      <w:r w:rsidR="00504FD1" w:rsidRPr="00504FD1">
        <w:rPr>
          <w:rFonts w:ascii="Arial" w:hAnsi="Arial" w:cs="Arial"/>
        </w:rPr>
        <w:t xml:space="preserve"> plan de </w:t>
      </w:r>
      <w:proofErr w:type="spellStart"/>
      <w:r w:rsidR="00504FD1" w:rsidRPr="00504FD1">
        <w:rPr>
          <w:rFonts w:ascii="Arial" w:hAnsi="Arial" w:cs="Arial"/>
        </w:rPr>
        <w:t>măsuri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pentru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îmbunătățirea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funcționalității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infrastructurii</w:t>
      </w:r>
      <w:proofErr w:type="spellEnd"/>
      <w:r w:rsidR="00504FD1" w:rsidRPr="00504FD1">
        <w:rPr>
          <w:rFonts w:ascii="Arial" w:hAnsi="Arial" w:cs="Arial"/>
        </w:rPr>
        <w:t xml:space="preserve"> hardware a </w:t>
      </w:r>
      <w:proofErr w:type="spellStart"/>
      <w:r w:rsidR="00504FD1" w:rsidRPr="00504FD1">
        <w:rPr>
          <w:rFonts w:ascii="Arial" w:hAnsi="Arial" w:cs="Arial"/>
        </w:rPr>
        <w:t>platformei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Pieței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Echilibrare</w:t>
      </w:r>
      <w:proofErr w:type="spellEnd"/>
      <w:r w:rsidR="00504FD1" w:rsidRPr="00504FD1">
        <w:rPr>
          <w:rFonts w:ascii="Arial" w:hAnsi="Arial" w:cs="Arial"/>
        </w:rPr>
        <w:t xml:space="preserve">. </w:t>
      </w:r>
      <w:proofErr w:type="spellStart"/>
      <w:r w:rsidR="00504FD1" w:rsidRPr="00504FD1">
        <w:rPr>
          <w:rFonts w:ascii="Arial" w:hAnsi="Arial" w:cs="Arial"/>
        </w:rPr>
        <w:t>Măsurile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recomandate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către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furnizor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vor</w:t>
      </w:r>
      <w:proofErr w:type="spellEnd"/>
      <w:r w:rsidR="00504FD1" w:rsidRPr="00504FD1">
        <w:rPr>
          <w:rFonts w:ascii="Arial" w:hAnsi="Arial" w:cs="Arial"/>
        </w:rPr>
        <w:t xml:space="preserve"> fi </w:t>
      </w:r>
      <w:proofErr w:type="spellStart"/>
      <w:r w:rsidR="00504FD1" w:rsidRPr="00504FD1">
        <w:rPr>
          <w:rFonts w:ascii="Arial" w:hAnsi="Arial" w:cs="Arial"/>
        </w:rPr>
        <w:t>implementate</w:t>
      </w:r>
      <w:proofErr w:type="spellEnd"/>
      <w:r w:rsidR="00504FD1" w:rsidRPr="00504FD1">
        <w:rPr>
          <w:rFonts w:ascii="Arial" w:hAnsi="Arial" w:cs="Arial"/>
        </w:rPr>
        <w:t xml:space="preserve">, </w:t>
      </w:r>
      <w:proofErr w:type="spellStart"/>
      <w:r w:rsidR="00504FD1" w:rsidRPr="00504FD1">
        <w:rPr>
          <w:rFonts w:ascii="Arial" w:hAnsi="Arial" w:cs="Arial"/>
        </w:rPr>
        <w:t>în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condițiile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în</w:t>
      </w:r>
      <w:proofErr w:type="spellEnd"/>
      <w:r w:rsidR="00504FD1" w:rsidRPr="00504FD1">
        <w:rPr>
          <w:rFonts w:ascii="Arial" w:hAnsi="Arial" w:cs="Arial"/>
        </w:rPr>
        <w:t xml:space="preserve"> care </w:t>
      </w:r>
      <w:proofErr w:type="spellStart"/>
      <w:r w:rsidR="00C9341C">
        <w:rPr>
          <w:rFonts w:ascii="Arial" w:hAnsi="Arial" w:cs="Arial"/>
        </w:rPr>
        <w:t>durata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și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impactul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implementării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vor</w:t>
      </w:r>
      <w:proofErr w:type="spellEnd"/>
      <w:r w:rsidR="00C9341C">
        <w:rPr>
          <w:rFonts w:ascii="Arial" w:hAnsi="Arial" w:cs="Arial"/>
        </w:rPr>
        <w:t xml:space="preserve"> fi </w:t>
      </w:r>
      <w:proofErr w:type="spellStart"/>
      <w:r w:rsidR="00C9341C">
        <w:rPr>
          <w:rFonts w:ascii="Arial" w:hAnsi="Arial" w:cs="Arial"/>
        </w:rPr>
        <w:t>minime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pentru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C9341C">
        <w:rPr>
          <w:rFonts w:ascii="Arial" w:hAnsi="Arial" w:cs="Arial"/>
        </w:rPr>
        <w:t>participanți</w:t>
      </w:r>
      <w:proofErr w:type="spellEnd"/>
      <w:r w:rsidR="00C9341C">
        <w:rPr>
          <w:rFonts w:ascii="Arial" w:hAnsi="Arial" w:cs="Arial"/>
        </w:rPr>
        <w:t xml:space="preserve">, </w:t>
      </w:r>
      <w:proofErr w:type="spellStart"/>
      <w:r w:rsidR="00C9341C">
        <w:rPr>
          <w:rFonts w:ascii="Arial" w:hAnsi="Arial" w:cs="Arial"/>
        </w:rPr>
        <w:t>iar</w:t>
      </w:r>
      <w:proofErr w:type="spellEnd"/>
      <w:r w:rsidR="00C9341C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Sistemul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Electroenergetic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Național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va</w:t>
      </w:r>
      <w:proofErr w:type="spellEnd"/>
      <w:r w:rsidR="00504FD1" w:rsidRPr="00504FD1">
        <w:rPr>
          <w:rFonts w:ascii="Arial" w:hAnsi="Arial" w:cs="Arial"/>
        </w:rPr>
        <w:t xml:space="preserve"> fi </w:t>
      </w:r>
      <w:proofErr w:type="spellStart"/>
      <w:r w:rsidR="00504FD1" w:rsidRPr="00504FD1">
        <w:rPr>
          <w:rFonts w:ascii="Arial" w:hAnsi="Arial" w:cs="Arial"/>
        </w:rPr>
        <w:t>echilibrat</w:t>
      </w:r>
      <w:proofErr w:type="spellEnd"/>
      <w:r w:rsidR="00504FD1" w:rsidRPr="00504FD1">
        <w:rPr>
          <w:rFonts w:ascii="Arial" w:hAnsi="Arial" w:cs="Arial"/>
        </w:rPr>
        <w:t xml:space="preserve"> din </w:t>
      </w:r>
      <w:proofErr w:type="spellStart"/>
      <w:r w:rsidR="00504FD1" w:rsidRPr="00504FD1">
        <w:rPr>
          <w:rFonts w:ascii="Arial" w:hAnsi="Arial" w:cs="Arial"/>
        </w:rPr>
        <w:t>punct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vedere</w:t>
      </w:r>
      <w:proofErr w:type="spellEnd"/>
      <w:r w:rsidR="00504FD1" w:rsidRPr="00504FD1">
        <w:rPr>
          <w:rFonts w:ascii="Arial" w:hAnsi="Arial" w:cs="Arial"/>
        </w:rPr>
        <w:t xml:space="preserve"> al </w:t>
      </w:r>
      <w:proofErr w:type="spellStart"/>
      <w:r w:rsidR="00504FD1" w:rsidRPr="00504FD1">
        <w:rPr>
          <w:rFonts w:ascii="Arial" w:hAnsi="Arial" w:cs="Arial"/>
        </w:rPr>
        <w:t>producției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și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consumului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energie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electrică</w:t>
      </w:r>
      <w:proofErr w:type="spellEnd"/>
      <w:r w:rsidR="00504FD1" w:rsidRPr="00504FD1">
        <w:rPr>
          <w:rFonts w:ascii="Arial" w:hAnsi="Arial" w:cs="Arial"/>
        </w:rPr>
        <w:t xml:space="preserve">, </w:t>
      </w:r>
      <w:proofErr w:type="spellStart"/>
      <w:r w:rsidR="00504FD1" w:rsidRPr="00504FD1">
        <w:rPr>
          <w:rFonts w:ascii="Arial" w:hAnsi="Arial" w:cs="Arial"/>
        </w:rPr>
        <w:t>pentru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evitarea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dispozițiilor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dispecer</w:t>
      </w:r>
      <w:proofErr w:type="spellEnd"/>
      <w:r w:rsidR="00504FD1" w:rsidRPr="00504FD1">
        <w:rPr>
          <w:rFonts w:ascii="Arial" w:hAnsi="Arial" w:cs="Arial"/>
        </w:rPr>
        <w:t xml:space="preserve"> de </w:t>
      </w:r>
      <w:proofErr w:type="spellStart"/>
      <w:r w:rsidR="00504FD1" w:rsidRPr="00504FD1">
        <w:rPr>
          <w:rFonts w:ascii="Arial" w:hAnsi="Arial" w:cs="Arial"/>
        </w:rPr>
        <w:t>reglaj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terțiar</w:t>
      </w:r>
      <w:proofErr w:type="spellEnd"/>
      <w:r w:rsidR="00504FD1" w:rsidRPr="00504FD1">
        <w:rPr>
          <w:rFonts w:ascii="Arial" w:hAnsi="Arial" w:cs="Arial"/>
        </w:rPr>
        <w:t xml:space="preserve"> rapid, </w:t>
      </w:r>
      <w:proofErr w:type="spellStart"/>
      <w:r w:rsidR="00504FD1" w:rsidRPr="00504FD1">
        <w:rPr>
          <w:rFonts w:ascii="Arial" w:hAnsi="Arial" w:cs="Arial"/>
        </w:rPr>
        <w:t>pentru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realizarea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echilibrului</w:t>
      </w:r>
      <w:proofErr w:type="spellEnd"/>
      <w:r w:rsidR="00504FD1" w:rsidRPr="00504FD1">
        <w:rPr>
          <w:rFonts w:ascii="Arial" w:hAnsi="Arial" w:cs="Arial"/>
        </w:rPr>
        <w:t xml:space="preserve">, </w:t>
      </w:r>
      <w:proofErr w:type="spellStart"/>
      <w:r w:rsidR="00504FD1" w:rsidRPr="00504FD1">
        <w:rPr>
          <w:rFonts w:ascii="Arial" w:hAnsi="Arial" w:cs="Arial"/>
        </w:rPr>
        <w:t>în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măsura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în</w:t>
      </w:r>
      <w:proofErr w:type="spellEnd"/>
      <w:r w:rsidR="00504FD1" w:rsidRPr="00504FD1">
        <w:rPr>
          <w:rFonts w:ascii="Arial" w:hAnsi="Arial" w:cs="Arial"/>
        </w:rPr>
        <w:t xml:space="preserve"> care </w:t>
      </w:r>
      <w:proofErr w:type="spellStart"/>
      <w:r w:rsidR="00504FD1" w:rsidRPr="00504FD1">
        <w:rPr>
          <w:rFonts w:ascii="Arial" w:hAnsi="Arial" w:cs="Arial"/>
        </w:rPr>
        <w:t>aceasta</w:t>
      </w:r>
      <w:proofErr w:type="spellEnd"/>
      <w:r w:rsidR="00504FD1" w:rsidRPr="00504FD1">
        <w:rPr>
          <w:rFonts w:ascii="Arial" w:hAnsi="Arial" w:cs="Arial"/>
        </w:rPr>
        <w:t xml:space="preserve"> </w:t>
      </w:r>
      <w:proofErr w:type="spellStart"/>
      <w:r w:rsidR="00504FD1" w:rsidRPr="00504FD1">
        <w:rPr>
          <w:rFonts w:ascii="Arial" w:hAnsi="Arial" w:cs="Arial"/>
        </w:rPr>
        <w:t>va</w:t>
      </w:r>
      <w:proofErr w:type="spellEnd"/>
      <w:r w:rsidR="00504FD1" w:rsidRPr="00504FD1">
        <w:rPr>
          <w:rFonts w:ascii="Arial" w:hAnsi="Arial" w:cs="Arial"/>
        </w:rPr>
        <w:t xml:space="preserve"> fi </w:t>
      </w:r>
      <w:proofErr w:type="spellStart"/>
      <w:r w:rsidR="00504FD1" w:rsidRPr="00504FD1">
        <w:rPr>
          <w:rFonts w:ascii="Arial" w:hAnsi="Arial" w:cs="Arial"/>
        </w:rPr>
        <w:t>posibilă</w:t>
      </w:r>
      <w:proofErr w:type="spellEnd"/>
      <w:r w:rsidR="00504FD1" w:rsidRPr="00504FD1">
        <w:rPr>
          <w:rFonts w:ascii="Arial" w:hAnsi="Arial" w:cs="Arial"/>
        </w:rPr>
        <w:t>.</w:t>
      </w:r>
      <w:r w:rsidR="00E12971">
        <w:rPr>
          <w:rFonts w:ascii="Arial" w:hAnsi="Arial" w:cs="Arial"/>
        </w:rPr>
        <w:t xml:space="preserve"> </w:t>
      </w:r>
    </w:p>
    <w:p w14:paraId="42EEEAC2" w14:textId="036470B6" w:rsidR="00EB3F0A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7F113B" w:rsidRPr="001F6890">
        <w:rPr>
          <w:rFonts w:ascii="Arial" w:hAnsi="Arial" w:cs="Arial"/>
        </w:rPr>
        <w:t>fără</w:t>
      </w:r>
      <w:proofErr w:type="spellEnd"/>
      <w:r w:rsidR="007F113B" w:rsidRPr="001F6890">
        <w:rPr>
          <w:rFonts w:ascii="Arial" w:hAnsi="Arial" w:cs="Arial"/>
        </w:rPr>
        <w:t xml:space="preserve"> </w:t>
      </w:r>
      <w:proofErr w:type="spellStart"/>
      <w:r w:rsidR="007F113B" w:rsidRPr="001F6890">
        <w:rPr>
          <w:rFonts w:ascii="Arial" w:hAnsi="Arial" w:cs="Arial"/>
        </w:rPr>
        <w:t>implicații</w:t>
      </w:r>
      <w:proofErr w:type="spellEnd"/>
      <w:r w:rsidR="007F113B" w:rsidRPr="001F6890">
        <w:rPr>
          <w:rFonts w:ascii="Arial" w:hAnsi="Arial" w:cs="Arial"/>
        </w:rPr>
        <w:t xml:space="preserve"> </w:t>
      </w:r>
      <w:proofErr w:type="spellStart"/>
      <w:r w:rsidR="001F6890" w:rsidRPr="001F6890">
        <w:rPr>
          <w:rFonts w:ascii="Arial" w:hAnsi="Arial" w:cs="Arial"/>
        </w:rPr>
        <w:t>comerciale</w:t>
      </w:r>
      <w:proofErr w:type="spellEnd"/>
      <w:r w:rsidR="00ED1A0D">
        <w:rPr>
          <w:rFonts w:ascii="Arial" w:hAnsi="Arial" w:cs="Arial"/>
        </w:rPr>
        <w:t xml:space="preserve"> </w:t>
      </w:r>
      <w:proofErr w:type="spellStart"/>
      <w:r w:rsidR="00ED1A0D">
        <w:rPr>
          <w:rFonts w:ascii="Arial" w:hAnsi="Arial" w:cs="Arial"/>
        </w:rPr>
        <w:t>asupra</w:t>
      </w:r>
      <w:proofErr w:type="spellEnd"/>
      <w:r w:rsidR="00ED1A0D">
        <w:rPr>
          <w:rFonts w:ascii="Arial" w:hAnsi="Arial" w:cs="Arial"/>
        </w:rPr>
        <w:t xml:space="preserve"> </w:t>
      </w:r>
      <w:proofErr w:type="spellStart"/>
      <w:r w:rsidR="00ED1A0D">
        <w:rPr>
          <w:rFonts w:ascii="Arial" w:hAnsi="Arial" w:cs="Arial"/>
        </w:rPr>
        <w:t>participanților</w:t>
      </w:r>
      <w:proofErr w:type="spellEnd"/>
      <w:r w:rsidR="00ED1A0D">
        <w:rPr>
          <w:rFonts w:ascii="Arial" w:hAnsi="Arial" w:cs="Arial"/>
        </w:rPr>
        <w:t xml:space="preserve"> la </w:t>
      </w:r>
      <w:proofErr w:type="spellStart"/>
      <w:r w:rsidR="00ED1A0D">
        <w:rPr>
          <w:rFonts w:ascii="Arial" w:hAnsi="Arial" w:cs="Arial"/>
        </w:rPr>
        <w:t>P</w:t>
      </w:r>
      <w:r w:rsidR="007F113B" w:rsidRPr="001F6890">
        <w:rPr>
          <w:rFonts w:ascii="Arial" w:hAnsi="Arial" w:cs="Arial"/>
        </w:rPr>
        <w:t>iața</w:t>
      </w:r>
      <w:proofErr w:type="spellEnd"/>
      <w:r w:rsidR="007F113B" w:rsidRPr="001F6890">
        <w:rPr>
          <w:rFonts w:ascii="Arial" w:hAnsi="Arial" w:cs="Arial"/>
        </w:rPr>
        <w:t xml:space="preserve"> de </w:t>
      </w:r>
      <w:proofErr w:type="spellStart"/>
      <w:r w:rsidR="00ED1A0D">
        <w:rPr>
          <w:rFonts w:ascii="Arial" w:hAnsi="Arial" w:cs="Arial"/>
        </w:rPr>
        <w:t>E</w:t>
      </w:r>
      <w:r w:rsidR="007F113B" w:rsidRPr="001F6890">
        <w:rPr>
          <w:rFonts w:ascii="Arial" w:hAnsi="Arial" w:cs="Arial"/>
        </w:rPr>
        <w:t>chilibrare</w:t>
      </w:r>
      <w:proofErr w:type="spellEnd"/>
      <w:r w:rsidR="00ED1A0D">
        <w:rPr>
          <w:rFonts w:ascii="Arial" w:hAnsi="Arial" w:cs="Arial"/>
        </w:rPr>
        <w:t>.</w:t>
      </w:r>
    </w:p>
    <w:sectPr w:rsidR="00EB3F0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165BA0"/>
    <w:rsid w:val="00165CD1"/>
    <w:rsid w:val="001D28A1"/>
    <w:rsid w:val="001F6890"/>
    <w:rsid w:val="0032576A"/>
    <w:rsid w:val="00331D9A"/>
    <w:rsid w:val="00343944"/>
    <w:rsid w:val="00343A94"/>
    <w:rsid w:val="00367DA3"/>
    <w:rsid w:val="003C1867"/>
    <w:rsid w:val="003F738E"/>
    <w:rsid w:val="00432039"/>
    <w:rsid w:val="004465F3"/>
    <w:rsid w:val="00447F40"/>
    <w:rsid w:val="00463879"/>
    <w:rsid w:val="00465599"/>
    <w:rsid w:val="004827E3"/>
    <w:rsid w:val="00484FF9"/>
    <w:rsid w:val="004C131C"/>
    <w:rsid w:val="00504FD1"/>
    <w:rsid w:val="00536242"/>
    <w:rsid w:val="0058741B"/>
    <w:rsid w:val="005A4936"/>
    <w:rsid w:val="005B5D07"/>
    <w:rsid w:val="005F2725"/>
    <w:rsid w:val="006709C3"/>
    <w:rsid w:val="006913F7"/>
    <w:rsid w:val="00694D80"/>
    <w:rsid w:val="006E0E3F"/>
    <w:rsid w:val="00740C4D"/>
    <w:rsid w:val="00741A01"/>
    <w:rsid w:val="00750F05"/>
    <w:rsid w:val="00766D60"/>
    <w:rsid w:val="007C12AC"/>
    <w:rsid w:val="007F0FFA"/>
    <w:rsid w:val="007F113B"/>
    <w:rsid w:val="008017C7"/>
    <w:rsid w:val="008042BB"/>
    <w:rsid w:val="008C74CE"/>
    <w:rsid w:val="008F0137"/>
    <w:rsid w:val="00933F97"/>
    <w:rsid w:val="009A77A9"/>
    <w:rsid w:val="00A52FB3"/>
    <w:rsid w:val="00AE0BB1"/>
    <w:rsid w:val="00B50718"/>
    <w:rsid w:val="00BD7352"/>
    <w:rsid w:val="00C21BA7"/>
    <w:rsid w:val="00C231A9"/>
    <w:rsid w:val="00C734E5"/>
    <w:rsid w:val="00C9341C"/>
    <w:rsid w:val="00CB2E3A"/>
    <w:rsid w:val="00CC523E"/>
    <w:rsid w:val="00CF572E"/>
    <w:rsid w:val="00CF6AA2"/>
    <w:rsid w:val="00D1073E"/>
    <w:rsid w:val="00D61D41"/>
    <w:rsid w:val="00D73FC5"/>
    <w:rsid w:val="00D9692B"/>
    <w:rsid w:val="00DC2803"/>
    <w:rsid w:val="00E12971"/>
    <w:rsid w:val="00E1528D"/>
    <w:rsid w:val="00E65792"/>
    <w:rsid w:val="00EB3F0A"/>
    <w:rsid w:val="00ED1A0D"/>
    <w:rsid w:val="00F16F60"/>
    <w:rsid w:val="00F17B1A"/>
    <w:rsid w:val="00F37D0C"/>
    <w:rsid w:val="00F5673D"/>
    <w:rsid w:val="00F77B87"/>
    <w:rsid w:val="00FC4055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0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41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7DF5-B1EA-416D-A234-88130879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3</cp:revision>
  <cp:lastPrinted>2020-05-22T07:42:00Z</cp:lastPrinted>
  <dcterms:created xsi:type="dcterms:W3CDTF">2022-02-09T07:29:00Z</dcterms:created>
  <dcterms:modified xsi:type="dcterms:W3CDTF">2022-02-09T08:21:00Z</dcterms:modified>
</cp:coreProperties>
</file>