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74EF" w14:textId="22CE2AD5" w:rsidR="0040637C" w:rsidRPr="002E5B31" w:rsidRDefault="00B64044" w:rsidP="0040637C">
      <w:pPr>
        <w:rPr>
          <w:rFonts w:ascii="Arial" w:hAnsi="Arial" w:cs="Arial"/>
          <w:b/>
          <w:color w:val="FF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Valabil de la:</w:t>
      </w:r>
      <w:r w:rsidRPr="00B64044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0228F9">
        <w:rPr>
          <w:rFonts w:ascii="Arial" w:hAnsi="Arial" w:cs="Arial"/>
          <w:b/>
          <w:color w:val="FF00FF"/>
          <w:sz w:val="22"/>
          <w:szCs w:val="22"/>
        </w:rPr>
        <w:t>1.07.2005</w:t>
      </w:r>
      <w:r w:rsidR="0040637C" w:rsidRPr="002E5B31">
        <w:rPr>
          <w:rFonts w:ascii="Arial" w:hAnsi="Arial" w:cs="Arial"/>
          <w:b/>
          <w:sz w:val="22"/>
          <w:szCs w:val="22"/>
        </w:rPr>
        <w:tab/>
      </w:r>
      <w:r w:rsidR="0040637C" w:rsidRPr="002E5B31">
        <w:rPr>
          <w:rFonts w:ascii="Arial" w:hAnsi="Arial" w:cs="Arial"/>
          <w:b/>
          <w:sz w:val="22"/>
          <w:szCs w:val="22"/>
        </w:rPr>
        <w:tab/>
      </w:r>
      <w:r w:rsidR="0040637C" w:rsidRPr="002E5B31">
        <w:rPr>
          <w:rFonts w:ascii="Arial" w:hAnsi="Arial" w:cs="Arial"/>
          <w:b/>
          <w:sz w:val="22"/>
          <w:szCs w:val="22"/>
        </w:rPr>
        <w:tab/>
      </w:r>
      <w:r w:rsidR="0040637C" w:rsidRPr="002E5B3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="0040637C" w:rsidRPr="002E5B31">
        <w:rPr>
          <w:rFonts w:ascii="Arial" w:hAnsi="Arial" w:cs="Arial"/>
          <w:b/>
          <w:sz w:val="22"/>
          <w:szCs w:val="22"/>
        </w:rPr>
        <w:t>Până la: . . . . . . . . . . . . . . . . . .</w:t>
      </w:r>
    </w:p>
    <w:p w14:paraId="44A3C73F" w14:textId="77777777" w:rsidR="0040637C" w:rsidRPr="002E5B31" w:rsidRDefault="0040637C" w:rsidP="0040637C">
      <w:pPr>
        <w:spacing w:line="360" w:lineRule="auto"/>
        <w:rPr>
          <w:rFonts w:ascii="Arial" w:hAnsi="Arial" w:cs="Arial"/>
          <w:sz w:val="22"/>
          <w:szCs w:val="22"/>
        </w:rPr>
      </w:pPr>
    </w:p>
    <w:p w14:paraId="5A1F8E3B" w14:textId="77777777" w:rsidR="0040637C" w:rsidRPr="002E5B31" w:rsidRDefault="0040637C" w:rsidP="0040637C">
      <w:pPr>
        <w:spacing w:line="360" w:lineRule="auto"/>
        <w:rPr>
          <w:rFonts w:ascii="Arial" w:hAnsi="Arial" w:cs="Arial"/>
          <w:sz w:val="22"/>
          <w:szCs w:val="22"/>
        </w:rPr>
      </w:pPr>
    </w:p>
    <w:p w14:paraId="07A05F2E" w14:textId="77777777" w:rsidR="0040637C" w:rsidRPr="002E5B31" w:rsidRDefault="0040637C" w:rsidP="002E5B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Anexa Nr. 1</w:t>
      </w:r>
    </w:p>
    <w:p w14:paraId="2E7010D9" w14:textId="6BBAB44E" w:rsidR="0040637C" w:rsidRPr="002E5B31" w:rsidRDefault="00F9593B" w:rsidP="002E5B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 xml:space="preserve"> la „Convenţia de măsurare</w:t>
      </w:r>
      <w:r w:rsidR="0040637C" w:rsidRPr="002E5B31">
        <w:rPr>
          <w:rFonts w:ascii="Arial" w:hAnsi="Arial" w:cs="Arial"/>
          <w:sz w:val="22"/>
          <w:szCs w:val="22"/>
        </w:rPr>
        <w:t xml:space="preserve"> </w:t>
      </w:r>
      <w:r w:rsidR="00464E1C">
        <w:rPr>
          <w:rFonts w:ascii="Arial" w:hAnsi="Arial" w:cs="Arial"/>
          <w:sz w:val="22"/>
          <w:szCs w:val="22"/>
        </w:rPr>
        <w:t>î</w:t>
      </w:r>
      <w:r w:rsidR="0040637C" w:rsidRPr="002E5B31">
        <w:rPr>
          <w:rFonts w:ascii="Arial" w:hAnsi="Arial" w:cs="Arial"/>
          <w:sz w:val="22"/>
          <w:szCs w:val="22"/>
        </w:rPr>
        <w:t>nsumare a Valorilor Măsurate Aprobate nr</w:t>
      </w:r>
      <w:r w:rsidR="00B3461B" w:rsidRPr="002E5B31">
        <w:rPr>
          <w:rFonts w:ascii="Arial" w:hAnsi="Arial" w:cs="Arial"/>
          <w:sz w:val="22"/>
          <w:szCs w:val="22"/>
        </w:rPr>
        <w:t>.</w:t>
      </w:r>
      <w:r w:rsidR="00B3461B" w:rsidRPr="002E5B31">
        <w:rPr>
          <w:rFonts w:ascii="Arial" w:hAnsi="Arial" w:cs="Arial"/>
          <w:color w:val="FF00FF"/>
          <w:sz w:val="22"/>
          <w:szCs w:val="22"/>
        </w:rPr>
        <w:t>00/2005</w:t>
      </w:r>
      <w:r w:rsidR="0040637C" w:rsidRPr="002E5B31">
        <w:rPr>
          <w:rFonts w:ascii="Arial" w:hAnsi="Arial" w:cs="Arial"/>
          <w:sz w:val="22"/>
          <w:szCs w:val="22"/>
        </w:rPr>
        <w:t>”</w:t>
      </w:r>
    </w:p>
    <w:p w14:paraId="1C4323F5" w14:textId="77777777" w:rsidR="0040637C" w:rsidRPr="002E5B31" w:rsidRDefault="0040637C" w:rsidP="004063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C740A6" w14:textId="06EA132E" w:rsidR="0040637C" w:rsidRPr="002E5B31" w:rsidRDefault="0040637C" w:rsidP="002E5B31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 xml:space="preserve">Furnizarea datelor aferente PRE </w:t>
      </w:r>
      <w:r w:rsidRPr="002E5B31">
        <w:rPr>
          <w:rFonts w:ascii="Arial" w:hAnsi="Arial" w:cs="Arial"/>
          <w:color w:val="FF00FF"/>
          <w:sz w:val="22"/>
          <w:szCs w:val="22"/>
        </w:rPr>
        <w:t xml:space="preserve">SC XXXX SA </w:t>
      </w:r>
      <w:r w:rsidRPr="002E5B31">
        <w:rPr>
          <w:rFonts w:ascii="Arial" w:hAnsi="Arial" w:cs="Arial"/>
          <w:sz w:val="22"/>
          <w:szCs w:val="22"/>
        </w:rPr>
        <w:t>de către operatorul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 către CNTEE Transelectrica SA– Direc</w:t>
      </w:r>
      <w:r w:rsidR="008C12C1">
        <w:rPr>
          <w:rFonts w:ascii="Arial" w:hAnsi="Arial" w:cs="Arial"/>
          <w:sz w:val="22"/>
          <w:szCs w:val="22"/>
        </w:rPr>
        <w:t>ț</w:t>
      </w:r>
      <w:r w:rsidRPr="002E5B31">
        <w:rPr>
          <w:rFonts w:ascii="Arial" w:hAnsi="Arial" w:cs="Arial"/>
          <w:sz w:val="22"/>
          <w:szCs w:val="22"/>
        </w:rPr>
        <w:t>ia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 OMEPA, pentru punctele de măsurare care nu sunt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surate de CNTEE Transelectrica SA - D.M. OMEPA</w:t>
      </w:r>
    </w:p>
    <w:p w14:paraId="3508078F" w14:textId="77777777" w:rsidR="0040637C" w:rsidRPr="002E5B31" w:rsidRDefault="0040637C" w:rsidP="004063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016B7F8" w14:textId="3EAF41DC" w:rsidR="0040637C" w:rsidRPr="002E5B31" w:rsidRDefault="0040637C" w:rsidP="002E5B31">
      <w:pPr>
        <w:numPr>
          <w:ilvl w:val="0"/>
          <w:numId w:val="1"/>
        </w:numPr>
        <w:spacing w:line="276" w:lineRule="auto"/>
        <w:ind w:hanging="153"/>
        <w:jc w:val="both"/>
        <w:rPr>
          <w:rFonts w:ascii="Arial" w:hAnsi="Arial" w:cs="Arial"/>
          <w:b/>
          <w:sz w:val="22"/>
          <w:szCs w:val="22"/>
        </w:rPr>
      </w:pPr>
      <w:r w:rsidRPr="002E5B31">
        <w:rPr>
          <w:rFonts w:ascii="Arial" w:hAnsi="Arial" w:cs="Arial"/>
          <w:b/>
          <w:sz w:val="22"/>
          <w:szCs w:val="22"/>
        </w:rPr>
        <w:t>Scop</w:t>
      </w:r>
    </w:p>
    <w:p w14:paraId="529C4F5A" w14:textId="7475A344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Anexa stabileşte modul în care sunt transmise datele aferente unui PRE de c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tre operatorul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 pentru punctele de măsurare din responsabilitatea sa, care nu sunt măsurate direct de către CNTEE Transelectrica SA - D.M. OMEPA. Aceste date pot fi măsurate sau par</w:t>
      </w:r>
      <w:r w:rsidR="008C12C1">
        <w:rPr>
          <w:rFonts w:ascii="Arial" w:hAnsi="Arial" w:cs="Arial"/>
          <w:sz w:val="22"/>
          <w:szCs w:val="22"/>
        </w:rPr>
        <w:t>ț</w:t>
      </w:r>
      <w:r w:rsidRPr="002E5B31">
        <w:rPr>
          <w:rFonts w:ascii="Arial" w:hAnsi="Arial" w:cs="Arial"/>
          <w:sz w:val="22"/>
          <w:szCs w:val="22"/>
        </w:rPr>
        <w:t xml:space="preserve">ial 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nsumate/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nsumate la nivelul PRE de c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tre operatorul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 xml:space="preserve">surare, CNTEE Transelectrica SA - D.M. OMEPA realizând 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nsumarea la un nivel superior şi publicarea lor. Datele transmise de operatorul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 sunt „Valori măsurate aprobate” (conf. reglement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 xml:space="preserve">rilor 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 vigoare).</w:t>
      </w:r>
    </w:p>
    <w:p w14:paraId="519D1A9E" w14:textId="77777777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31300F5" w14:textId="77777777" w:rsidR="0040637C" w:rsidRPr="002E5B31" w:rsidRDefault="0040637C" w:rsidP="002E5B31">
      <w:pPr>
        <w:numPr>
          <w:ilvl w:val="0"/>
          <w:numId w:val="1"/>
        </w:numPr>
        <w:spacing w:line="276" w:lineRule="auto"/>
        <w:ind w:hanging="153"/>
        <w:jc w:val="both"/>
        <w:rPr>
          <w:rFonts w:ascii="Arial" w:hAnsi="Arial" w:cs="Arial"/>
          <w:b/>
          <w:sz w:val="22"/>
          <w:szCs w:val="22"/>
        </w:rPr>
      </w:pPr>
      <w:r w:rsidRPr="002E5B31">
        <w:rPr>
          <w:rFonts w:ascii="Arial" w:hAnsi="Arial" w:cs="Arial"/>
          <w:b/>
          <w:sz w:val="22"/>
          <w:szCs w:val="22"/>
        </w:rPr>
        <w:t>Mod de lucru</w:t>
      </w:r>
    </w:p>
    <w:p w14:paraId="5B187D83" w14:textId="37F59A75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 xml:space="preserve">PRE </w:t>
      </w:r>
      <w:r w:rsidRPr="002E5B31">
        <w:rPr>
          <w:rFonts w:ascii="Arial" w:hAnsi="Arial" w:cs="Arial"/>
          <w:color w:val="FF00FF"/>
          <w:sz w:val="22"/>
          <w:szCs w:val="22"/>
        </w:rPr>
        <w:t>SC XXXX SA</w:t>
      </w:r>
      <w:r w:rsidRPr="002E5B31">
        <w:rPr>
          <w:rFonts w:ascii="Arial" w:hAnsi="Arial" w:cs="Arial"/>
          <w:sz w:val="22"/>
          <w:szCs w:val="22"/>
        </w:rPr>
        <w:t xml:space="preserve"> va transmite 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 timp util operatorilor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</w:t>
      </w:r>
      <w:r w:rsidRPr="002E5B31" w:rsidDel="000B671E">
        <w:rPr>
          <w:rFonts w:ascii="Arial" w:hAnsi="Arial" w:cs="Arial"/>
          <w:sz w:val="22"/>
          <w:szCs w:val="22"/>
        </w:rPr>
        <w:t xml:space="preserve"> </w:t>
      </w:r>
      <w:r w:rsidRPr="002E5B31">
        <w:rPr>
          <w:rFonts w:ascii="Arial" w:hAnsi="Arial" w:cs="Arial"/>
          <w:sz w:val="22"/>
          <w:szCs w:val="22"/>
        </w:rPr>
        <w:t xml:space="preserve">codurile ENTSO-E primite de la CNTEE Transelectrica SA– D.M. OMEPA precum </w:t>
      </w:r>
      <w:r w:rsidR="008C12C1">
        <w:rPr>
          <w:rFonts w:ascii="Arial" w:hAnsi="Arial" w:cs="Arial"/>
          <w:sz w:val="22"/>
          <w:szCs w:val="22"/>
        </w:rPr>
        <w:t>ș</w:t>
      </w:r>
      <w:r w:rsidRPr="002E5B31">
        <w:rPr>
          <w:rFonts w:ascii="Arial" w:hAnsi="Arial" w:cs="Arial"/>
          <w:sz w:val="22"/>
          <w:szCs w:val="22"/>
        </w:rPr>
        <w:t xml:space="preserve">i formulele de 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nsumare par</w:t>
      </w:r>
      <w:r w:rsidR="008C12C1">
        <w:rPr>
          <w:rFonts w:ascii="Arial" w:hAnsi="Arial" w:cs="Arial"/>
          <w:sz w:val="22"/>
          <w:szCs w:val="22"/>
        </w:rPr>
        <w:t>ț</w:t>
      </w:r>
      <w:r w:rsidRPr="002E5B31">
        <w:rPr>
          <w:rFonts w:ascii="Arial" w:hAnsi="Arial" w:cs="Arial"/>
          <w:sz w:val="22"/>
          <w:szCs w:val="22"/>
        </w:rPr>
        <w:t>iala/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 xml:space="preserve">nsumare necesare pentru transmiterea datelor 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 format XML c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tre CNTEE Transelectrica SA - D.M. OMEPA.</w:t>
      </w:r>
    </w:p>
    <w:p w14:paraId="5593E181" w14:textId="2EAD841F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Operatorul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  va genera pentru datele orare pe intervalul stabilit, pe care trebuie sa le transfere la CNTEE Transelectrica SA – D.M. OMEPA, un fişier de tip XML (cu o structur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 xml:space="preserve"> predefinită pusă la dispoziţie de către CNTEE Transelectrica SA - D.M. OMEPA) pe care îl va trimite prin poşta electronică (e-mail) la următoarea adresă:</w:t>
      </w:r>
    </w:p>
    <w:p w14:paraId="253F06AE" w14:textId="77777777" w:rsidR="0040637C" w:rsidRPr="002E5B31" w:rsidRDefault="0040637C" w:rsidP="002E5B31">
      <w:pPr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b/>
          <w:sz w:val="22"/>
          <w:szCs w:val="22"/>
        </w:rPr>
        <w:t>E-mail OMEPA:</w:t>
      </w:r>
      <w:r w:rsidRPr="002E5B31">
        <w:rPr>
          <w:rFonts w:ascii="Arial" w:hAnsi="Arial" w:cs="Arial"/>
          <w:sz w:val="22"/>
          <w:szCs w:val="22"/>
        </w:rPr>
        <w:tab/>
      </w:r>
      <w:hyperlink r:id="rId8" w:history="1">
        <w:r w:rsidRPr="002E5B31">
          <w:rPr>
            <w:rFonts w:ascii="Arial" w:hAnsi="Arial" w:cs="Arial"/>
            <w:b/>
            <w:sz w:val="22"/>
            <w:szCs w:val="22"/>
            <w:u w:val="single"/>
          </w:rPr>
          <w:t>metering.omepa@transelectrica.ro</w:t>
        </w:r>
      </w:hyperlink>
    </w:p>
    <w:p w14:paraId="7DEFFB80" w14:textId="77777777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Persoana responsabilă din partea CNTEE Transelectrica SA – D.M. OMEPA cu preluarea fişierului poate fi contactata la:</w:t>
      </w:r>
    </w:p>
    <w:p w14:paraId="7A9069D6" w14:textId="77777777" w:rsidR="0040637C" w:rsidRPr="002E5B31" w:rsidRDefault="0040637C" w:rsidP="002E5B31">
      <w:pPr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b/>
          <w:sz w:val="22"/>
          <w:szCs w:val="22"/>
        </w:rPr>
        <w:t>Telefon:</w:t>
      </w:r>
      <w:r w:rsidRPr="002E5B31">
        <w:rPr>
          <w:rFonts w:ascii="Arial" w:hAnsi="Arial" w:cs="Arial"/>
          <w:b/>
          <w:sz w:val="22"/>
          <w:szCs w:val="22"/>
        </w:rPr>
        <w:tab/>
      </w:r>
      <w:r w:rsidRPr="002E5B31">
        <w:rPr>
          <w:rFonts w:ascii="Arial" w:hAnsi="Arial" w:cs="Arial"/>
          <w:b/>
          <w:sz w:val="22"/>
          <w:szCs w:val="22"/>
        </w:rPr>
        <w:tab/>
      </w:r>
      <w:r w:rsidRPr="002E5B31">
        <w:rPr>
          <w:rFonts w:ascii="Arial" w:hAnsi="Arial" w:cs="Arial"/>
          <w:b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 xml:space="preserve">021/303.56.76 ; </w:t>
      </w:r>
    </w:p>
    <w:p w14:paraId="11393F31" w14:textId="77777777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Primirea fişierului va fi confirmată printr-un e-mail de răspuns.</w:t>
      </w:r>
    </w:p>
    <w:p w14:paraId="5C39E56F" w14:textId="745BFBB2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Persoana responsabilă din partea operatorului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surare.</w:t>
      </w:r>
      <w:r w:rsidR="00B3461B" w:rsidRPr="002E5B31">
        <w:rPr>
          <w:rFonts w:ascii="Arial" w:hAnsi="Arial" w:cs="Arial"/>
          <w:color w:val="FF00FF"/>
          <w:sz w:val="22"/>
          <w:szCs w:val="22"/>
        </w:rPr>
        <w:t xml:space="preserve"> SC Distribu</w:t>
      </w:r>
      <w:r w:rsidR="008C12C1">
        <w:rPr>
          <w:rFonts w:ascii="Arial" w:hAnsi="Arial" w:cs="Arial"/>
          <w:color w:val="FF00FF"/>
          <w:sz w:val="22"/>
          <w:szCs w:val="22"/>
        </w:rPr>
        <w:t>ț</w:t>
      </w:r>
      <w:r w:rsidR="00B3461B" w:rsidRPr="002E5B31">
        <w:rPr>
          <w:rFonts w:ascii="Arial" w:hAnsi="Arial" w:cs="Arial"/>
          <w:color w:val="FF00FF"/>
          <w:sz w:val="22"/>
          <w:szCs w:val="22"/>
        </w:rPr>
        <w:t>ie Oltenia SA</w:t>
      </w:r>
      <w:r w:rsidR="00B3461B" w:rsidRPr="002E5B31">
        <w:rPr>
          <w:rFonts w:ascii="Arial" w:hAnsi="Arial" w:cs="Arial"/>
          <w:sz w:val="22"/>
          <w:szCs w:val="22"/>
        </w:rPr>
        <w:t xml:space="preserve"> </w:t>
      </w:r>
      <w:r w:rsidRPr="002E5B31">
        <w:rPr>
          <w:rFonts w:ascii="Arial" w:hAnsi="Arial" w:cs="Arial"/>
          <w:sz w:val="22"/>
          <w:szCs w:val="22"/>
        </w:rPr>
        <w:t>pentru transmiterea fişierului XML va trimite un e-mail către CNTEE Transelectrica SA – D.M. OMEPA cu următoarele date de identificare :</w:t>
      </w:r>
      <w:r w:rsidRPr="002E5B31" w:rsidDel="00B4427A">
        <w:rPr>
          <w:rFonts w:ascii="Arial" w:hAnsi="Arial" w:cs="Arial"/>
          <w:sz w:val="22"/>
          <w:szCs w:val="22"/>
        </w:rPr>
        <w:t xml:space="preserve"> </w:t>
      </w:r>
    </w:p>
    <w:p w14:paraId="3423BABA" w14:textId="77777777" w:rsidR="00B3461B" w:rsidRPr="002E5B31" w:rsidRDefault="0040637C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</w:r>
      <w:r w:rsidR="00B3461B" w:rsidRPr="002E5B31">
        <w:rPr>
          <w:rFonts w:ascii="Arial" w:hAnsi="Arial" w:cs="Arial"/>
          <w:sz w:val="22"/>
          <w:szCs w:val="22"/>
        </w:rPr>
        <w:t>E-mail :</w:t>
      </w:r>
      <w:r w:rsidR="00B3461B" w:rsidRPr="002E5B31">
        <w:rPr>
          <w:rFonts w:ascii="Arial" w:hAnsi="Arial" w:cs="Arial"/>
          <w:sz w:val="22"/>
          <w:szCs w:val="22"/>
        </w:rPr>
        <w:tab/>
      </w:r>
      <w:r w:rsidR="00B3461B" w:rsidRPr="002E5B31">
        <w:rPr>
          <w:rFonts w:ascii="Arial" w:hAnsi="Arial" w:cs="Arial"/>
          <w:sz w:val="22"/>
          <w:szCs w:val="22"/>
        </w:rPr>
        <w:tab/>
        <w:t xml:space="preserve"> </w:t>
      </w:r>
      <w:r w:rsidR="00B3461B" w:rsidRPr="002E5B31">
        <w:rPr>
          <w:rFonts w:ascii="Arial" w:hAnsi="Arial" w:cs="Arial"/>
          <w:sz w:val="22"/>
          <w:szCs w:val="22"/>
        </w:rPr>
        <w:tab/>
      </w:r>
      <w:r w:rsidR="00B3461B" w:rsidRPr="002E5B31">
        <w:rPr>
          <w:rFonts w:ascii="Arial" w:hAnsi="Arial" w:cs="Arial"/>
          <w:color w:val="FF00FF"/>
          <w:sz w:val="22"/>
          <w:szCs w:val="22"/>
        </w:rPr>
        <w:t>xxxxx.xxxxxx@cezd.ro</w:t>
      </w:r>
    </w:p>
    <w:p w14:paraId="59BF3E85" w14:textId="77777777" w:rsidR="00B3461B" w:rsidRPr="002E5B31" w:rsidRDefault="00B3461B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Persoană contact: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 xml:space="preserve">ZZZZ ZZZZZZZZ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</w:p>
    <w:p w14:paraId="7BDFF233" w14:textId="77777777" w:rsidR="006E71B1" w:rsidRPr="002E5B31" w:rsidRDefault="00B3461B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 xml:space="preserve">Telefon: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xxxx/xxxxxxxx</w:t>
      </w:r>
      <w:r w:rsidR="0040637C" w:rsidRPr="002E5B31">
        <w:rPr>
          <w:rFonts w:ascii="Arial" w:hAnsi="Arial" w:cs="Arial"/>
          <w:sz w:val="22"/>
          <w:szCs w:val="22"/>
        </w:rPr>
        <w:tab/>
      </w:r>
    </w:p>
    <w:p w14:paraId="595B9373" w14:textId="6367BF42" w:rsidR="006E71B1" w:rsidRPr="002E5B31" w:rsidRDefault="006E71B1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Persoana responsabilă din partea operatorului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surare.</w:t>
      </w:r>
      <w:r w:rsidRPr="002E5B31">
        <w:rPr>
          <w:rFonts w:ascii="Arial" w:hAnsi="Arial" w:cs="Arial"/>
          <w:color w:val="FF00FF"/>
          <w:sz w:val="22"/>
          <w:szCs w:val="22"/>
        </w:rPr>
        <w:t xml:space="preserve"> SDEE Muntenia Nord SA</w:t>
      </w:r>
      <w:r w:rsidRPr="002E5B31">
        <w:rPr>
          <w:rFonts w:ascii="Arial" w:hAnsi="Arial" w:cs="Arial"/>
          <w:sz w:val="22"/>
          <w:szCs w:val="22"/>
        </w:rPr>
        <w:t xml:space="preserve"> pentru transmiterea fişierului XML va trimite un e-mail către CNTEE Transelectrica SA – D.M. OMEPA cu următoarele date de identificare :</w:t>
      </w:r>
      <w:r w:rsidRPr="002E5B31" w:rsidDel="00B4427A">
        <w:rPr>
          <w:rFonts w:ascii="Arial" w:hAnsi="Arial" w:cs="Arial"/>
          <w:sz w:val="22"/>
          <w:szCs w:val="22"/>
        </w:rPr>
        <w:t xml:space="preserve"> </w:t>
      </w:r>
    </w:p>
    <w:p w14:paraId="2934859C" w14:textId="2C6B5BFE" w:rsidR="006E71B1" w:rsidRPr="002E5B31" w:rsidRDefault="006E71B1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E-mail 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  <w:t xml:space="preserve">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xxxxx.xxxxxx@dmn.ro</w:t>
      </w:r>
    </w:p>
    <w:p w14:paraId="5EF67B8D" w14:textId="1B30C482" w:rsidR="006E71B1" w:rsidRPr="002E5B31" w:rsidRDefault="006E71B1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Persoană contact: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 xml:space="preserve">VVVV VVVVVVV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</w:p>
    <w:p w14:paraId="084F2B77" w14:textId="77777777" w:rsidR="006E71B1" w:rsidRPr="002E5B31" w:rsidRDefault="006E71B1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 xml:space="preserve">Telefon: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xxxx/xxxxxxxx</w:t>
      </w:r>
      <w:r w:rsidRPr="002E5B31">
        <w:rPr>
          <w:rFonts w:ascii="Arial" w:hAnsi="Arial" w:cs="Arial"/>
          <w:sz w:val="22"/>
          <w:szCs w:val="22"/>
        </w:rPr>
        <w:tab/>
      </w:r>
    </w:p>
    <w:p w14:paraId="60431E7D" w14:textId="7BB7B845" w:rsidR="006E71B1" w:rsidRPr="002E5B31" w:rsidRDefault="006E71B1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Persoana responsabilă din partea operatorului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surare.</w:t>
      </w:r>
      <w:r w:rsidRPr="002E5B31">
        <w:rPr>
          <w:rFonts w:ascii="Arial" w:hAnsi="Arial" w:cs="Arial"/>
          <w:color w:val="FF00FF"/>
          <w:sz w:val="22"/>
          <w:szCs w:val="22"/>
        </w:rPr>
        <w:t xml:space="preserve"> SDEE Transilvania Nord SA</w:t>
      </w:r>
      <w:r w:rsidRPr="002E5B31">
        <w:rPr>
          <w:rFonts w:ascii="Arial" w:hAnsi="Arial" w:cs="Arial"/>
          <w:sz w:val="22"/>
          <w:szCs w:val="22"/>
        </w:rPr>
        <w:t xml:space="preserve"> pentru transmiterea fişierului XML va trimite un e-mail către CNTEE Transelectrica SA – D.M. OMEPA cu următoarele date de identificare :</w:t>
      </w:r>
      <w:r w:rsidRPr="002E5B31" w:rsidDel="00B4427A">
        <w:rPr>
          <w:rFonts w:ascii="Arial" w:hAnsi="Arial" w:cs="Arial"/>
          <w:sz w:val="22"/>
          <w:szCs w:val="22"/>
        </w:rPr>
        <w:t xml:space="preserve"> </w:t>
      </w:r>
    </w:p>
    <w:p w14:paraId="09F58C56" w14:textId="7EB08554" w:rsidR="006E71B1" w:rsidRPr="002E5B31" w:rsidRDefault="006E71B1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lastRenderedPageBreak/>
        <w:tab/>
        <w:t>E-mail 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  <w:t xml:space="preserve">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xxxxx.xxxxxx@dtn.ro</w:t>
      </w:r>
    </w:p>
    <w:p w14:paraId="2C157A70" w14:textId="6A57C0A6" w:rsidR="006E71B1" w:rsidRPr="002E5B31" w:rsidRDefault="006E71B1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Persoană contact: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 xml:space="preserve">RRRR RRRRRRR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</w:p>
    <w:p w14:paraId="75C769FC" w14:textId="77777777" w:rsidR="00D9174B" w:rsidRPr="002E5B31" w:rsidRDefault="006E71B1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 xml:space="preserve">Telefon: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xxxx/xxxxxxxx</w:t>
      </w:r>
      <w:r w:rsidRPr="002E5B31">
        <w:rPr>
          <w:rFonts w:ascii="Arial" w:hAnsi="Arial" w:cs="Arial"/>
          <w:sz w:val="22"/>
          <w:szCs w:val="22"/>
        </w:rPr>
        <w:tab/>
      </w:r>
    </w:p>
    <w:p w14:paraId="7E39E9CB" w14:textId="77961B9B" w:rsidR="00D9174B" w:rsidRPr="002E5B31" w:rsidRDefault="00D9174B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Persoana responsabilă din partea operatorului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surare.</w:t>
      </w:r>
      <w:r w:rsidRPr="002E5B31">
        <w:rPr>
          <w:rFonts w:ascii="Arial" w:hAnsi="Arial" w:cs="Arial"/>
          <w:color w:val="FF00FF"/>
          <w:sz w:val="22"/>
          <w:szCs w:val="22"/>
        </w:rPr>
        <w:t xml:space="preserve"> Delgaz Grid</w:t>
      </w:r>
      <w:r w:rsidRPr="002E5B31">
        <w:rPr>
          <w:rFonts w:ascii="Arial" w:hAnsi="Arial" w:cs="Arial"/>
          <w:sz w:val="22"/>
          <w:szCs w:val="22"/>
        </w:rPr>
        <w:t xml:space="preserve"> pentru transmiterea fişierului XML va trimite un e-mail către CNTEE Transelectrica SA – D.M. OMEPA cu următoarele date de identificare :</w:t>
      </w:r>
      <w:r w:rsidRPr="002E5B31" w:rsidDel="00B4427A">
        <w:rPr>
          <w:rFonts w:ascii="Arial" w:hAnsi="Arial" w:cs="Arial"/>
          <w:sz w:val="22"/>
          <w:szCs w:val="22"/>
        </w:rPr>
        <w:t xml:space="preserve"> </w:t>
      </w:r>
    </w:p>
    <w:p w14:paraId="0ECB1DB1" w14:textId="73481873" w:rsidR="00D9174B" w:rsidRPr="002E5B31" w:rsidRDefault="00D9174B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E-mail 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  <w:t xml:space="preserve">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xxxxx.xxxxxx@delgazg.ro</w:t>
      </w:r>
    </w:p>
    <w:p w14:paraId="213EB60A" w14:textId="2A452CAB" w:rsidR="00D9174B" w:rsidRPr="002E5B31" w:rsidRDefault="00D9174B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Persoană contact: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 xml:space="preserve">SSSS SSSSSSS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</w:p>
    <w:p w14:paraId="4396F3EB" w14:textId="77777777" w:rsidR="00D9174B" w:rsidRPr="002E5B31" w:rsidRDefault="00D9174B" w:rsidP="002E5B31">
      <w:pPr>
        <w:spacing w:line="276" w:lineRule="auto"/>
        <w:ind w:left="1134"/>
        <w:jc w:val="both"/>
        <w:rPr>
          <w:rFonts w:ascii="Arial" w:hAnsi="Arial" w:cs="Arial"/>
          <w:color w:val="FF00FF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 xml:space="preserve">Telefon: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xxxx/xxxxxxxx</w:t>
      </w:r>
    </w:p>
    <w:p w14:paraId="1118604E" w14:textId="3300604D" w:rsidR="00D9174B" w:rsidRPr="002E5B31" w:rsidRDefault="00D9174B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Persoana responsabilă din partea operatorului de m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surare.</w:t>
      </w:r>
      <w:r w:rsidRPr="002E5B31">
        <w:rPr>
          <w:rFonts w:ascii="Arial" w:hAnsi="Arial" w:cs="Arial"/>
          <w:color w:val="FF00FF"/>
          <w:sz w:val="22"/>
          <w:szCs w:val="22"/>
        </w:rPr>
        <w:t xml:space="preserve"> SC CCCC SA</w:t>
      </w:r>
      <w:r w:rsidRPr="002E5B31">
        <w:rPr>
          <w:rFonts w:ascii="Arial" w:hAnsi="Arial" w:cs="Arial"/>
          <w:sz w:val="22"/>
          <w:szCs w:val="22"/>
        </w:rPr>
        <w:t xml:space="preserve"> pentru transmiterea fişierului XML va trimite un e-mail către CNTEE Transelectrica SA – D.M. OMEPA cu următoarele date de identificare :</w:t>
      </w:r>
      <w:r w:rsidRPr="002E5B31" w:rsidDel="00B4427A">
        <w:rPr>
          <w:rFonts w:ascii="Arial" w:hAnsi="Arial" w:cs="Arial"/>
          <w:sz w:val="22"/>
          <w:szCs w:val="22"/>
        </w:rPr>
        <w:t xml:space="preserve"> </w:t>
      </w:r>
    </w:p>
    <w:p w14:paraId="6F335352" w14:textId="78E9ACD5" w:rsidR="00D9174B" w:rsidRPr="002E5B31" w:rsidRDefault="00D9174B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E-mail 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  <w:t xml:space="preserve">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xxxxx.xxxxxx@dcccc.ro</w:t>
      </w:r>
    </w:p>
    <w:p w14:paraId="1F105977" w14:textId="5F177E94" w:rsidR="00D9174B" w:rsidRPr="002E5B31" w:rsidRDefault="00D9174B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Persoană contact: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 xml:space="preserve">YYYY YYYYYYY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</w:p>
    <w:p w14:paraId="18CE6310" w14:textId="5144FAA1" w:rsidR="0040637C" w:rsidRPr="002E5B31" w:rsidRDefault="00D9174B" w:rsidP="002E5B3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 xml:space="preserve">Telefon: 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color w:val="FF00FF"/>
          <w:sz w:val="22"/>
          <w:szCs w:val="22"/>
        </w:rPr>
        <w:t>xxxx/xxxxxxxx</w:t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Pr="002E5B31">
        <w:rPr>
          <w:rFonts w:ascii="Arial" w:hAnsi="Arial" w:cs="Arial"/>
          <w:sz w:val="22"/>
          <w:szCs w:val="22"/>
        </w:rPr>
        <w:tab/>
      </w:r>
      <w:r w:rsidR="006E71B1" w:rsidRPr="002E5B31">
        <w:rPr>
          <w:rFonts w:ascii="Arial" w:hAnsi="Arial" w:cs="Arial"/>
          <w:sz w:val="22"/>
          <w:szCs w:val="22"/>
        </w:rPr>
        <w:tab/>
      </w:r>
      <w:r w:rsidR="0040637C" w:rsidRPr="002E5B31">
        <w:rPr>
          <w:rFonts w:ascii="Arial" w:hAnsi="Arial" w:cs="Arial"/>
          <w:sz w:val="22"/>
          <w:szCs w:val="22"/>
        </w:rPr>
        <w:tab/>
      </w:r>
    </w:p>
    <w:p w14:paraId="40BB221F" w14:textId="1864B4BB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Datele la care se vor trimite fişierele către CNTEE Transelectrica SA – D.M. OMEPA sunt conform reglement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 xml:space="preserve">rilor 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 vigoare.</w:t>
      </w:r>
    </w:p>
    <w:p w14:paraId="6618D9C6" w14:textId="51168E06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>Pentru facilitarea generării fişierului XML, CNTEE Transelectrica SA – D.M. OMEPA pune la dispoziţie în mod gratuit aplicaţia ExceltoXml. Prin prezenta se acord</w:t>
      </w:r>
      <w:r w:rsidR="008C12C1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 xml:space="preserve"> dreptul de utilizare al aplicaţiei. Aplicaţia va fi livrată la adresa de e-mail a solicitantului  şi va fi utilizată în conformitate cu „Instrucţiune de utilizare ExceltoXml”. </w:t>
      </w:r>
    </w:p>
    <w:p w14:paraId="62676AF4" w14:textId="3B462471" w:rsidR="0040637C" w:rsidRPr="002E5B31" w:rsidRDefault="0040637C" w:rsidP="002E5B3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 xml:space="preserve">Aplicaţia ExceltoXml are ca scop conversia datelor dintr-un fişier Excel cu format predefinit </w:t>
      </w:r>
      <w:r w:rsidR="008C12C1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ntr-un fişier de tip XML a cărui denumire (automată prin aplicaţie) este de tipul:</w:t>
      </w:r>
    </w:p>
    <w:p w14:paraId="347EED4E" w14:textId="77777777" w:rsidR="0040637C" w:rsidRPr="002E5B31" w:rsidRDefault="0040637C" w:rsidP="002E5B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5B31">
        <w:rPr>
          <w:rFonts w:ascii="Arial" w:hAnsi="Arial" w:cs="Arial"/>
          <w:b/>
          <w:sz w:val="22"/>
          <w:szCs w:val="22"/>
        </w:rPr>
        <w:t>CodOperator_NumeProfil_DataÎnceput_DataSfârşit.xml</w:t>
      </w:r>
    </w:p>
    <w:p w14:paraId="04629AF0" w14:textId="77777777" w:rsidR="0040637C" w:rsidRPr="002E5B31" w:rsidRDefault="0040637C" w:rsidP="002E5B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 xml:space="preserve">şi va avea asociat un fişier cu extensia RDY cu acelaşi nume (generat tot de aplicaţie). </w:t>
      </w:r>
      <w:r w:rsidRPr="002E5B31">
        <w:rPr>
          <w:rFonts w:ascii="Arial" w:hAnsi="Arial" w:cs="Arial"/>
          <w:i/>
          <w:sz w:val="22"/>
          <w:szCs w:val="22"/>
        </w:rPr>
        <w:t>Ambele fişiere vor fi transmise către CNTEE Transelectrica SA – D.M. OMEPA</w:t>
      </w:r>
      <w:r w:rsidRPr="002E5B31">
        <w:rPr>
          <w:rFonts w:ascii="Arial" w:hAnsi="Arial" w:cs="Arial"/>
          <w:sz w:val="22"/>
          <w:szCs w:val="22"/>
        </w:rPr>
        <w:t xml:space="preserve">. </w:t>
      </w:r>
    </w:p>
    <w:p w14:paraId="55DE953F" w14:textId="77777777" w:rsidR="0040637C" w:rsidRPr="002E5B31" w:rsidRDefault="0040637C" w:rsidP="002E5B3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710643B" w14:textId="7C06219B" w:rsidR="0040637C" w:rsidRPr="002E5B31" w:rsidRDefault="0040637C" w:rsidP="002E5B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ab/>
        <w:t>Răspunderea pentru datele furnizate, pentru validarea si transmiterea lor este a operatorului de</w:t>
      </w:r>
      <w:r w:rsidRPr="002E5B31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5B31">
        <w:rPr>
          <w:rFonts w:ascii="Arial" w:hAnsi="Arial" w:cs="Arial"/>
          <w:sz w:val="22"/>
          <w:szCs w:val="22"/>
        </w:rPr>
        <w:t>m</w:t>
      </w:r>
      <w:r w:rsidR="00F00BD5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surare emitent, cu men</w:t>
      </w:r>
      <w:r w:rsidR="00F00BD5">
        <w:rPr>
          <w:rFonts w:ascii="Arial" w:hAnsi="Arial" w:cs="Arial"/>
          <w:sz w:val="22"/>
          <w:szCs w:val="22"/>
        </w:rPr>
        <w:t>ț</w:t>
      </w:r>
      <w:r w:rsidRPr="002E5B31">
        <w:rPr>
          <w:rFonts w:ascii="Arial" w:hAnsi="Arial" w:cs="Arial"/>
          <w:sz w:val="22"/>
          <w:szCs w:val="22"/>
        </w:rPr>
        <w:t>iunea c</w:t>
      </w:r>
      <w:r w:rsidR="00F00BD5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 xml:space="preserve"> OMEPA are doar responsabilitatea verific</w:t>
      </w:r>
      <w:r w:rsidR="00F00BD5">
        <w:rPr>
          <w:rFonts w:ascii="Arial" w:hAnsi="Arial" w:cs="Arial"/>
          <w:sz w:val="22"/>
          <w:szCs w:val="22"/>
        </w:rPr>
        <w:t>ă</w:t>
      </w:r>
      <w:r w:rsidRPr="002E5B31">
        <w:rPr>
          <w:rFonts w:ascii="Arial" w:hAnsi="Arial" w:cs="Arial"/>
          <w:sz w:val="22"/>
          <w:szCs w:val="22"/>
        </w:rPr>
        <w:t>rii integrita</w:t>
      </w:r>
      <w:r w:rsidR="00F00BD5">
        <w:rPr>
          <w:rFonts w:ascii="Arial" w:hAnsi="Arial" w:cs="Arial"/>
          <w:sz w:val="22"/>
          <w:szCs w:val="22"/>
        </w:rPr>
        <w:t>ț</w:t>
      </w:r>
      <w:r w:rsidRPr="002E5B31">
        <w:rPr>
          <w:rFonts w:ascii="Arial" w:hAnsi="Arial" w:cs="Arial"/>
          <w:sz w:val="22"/>
          <w:szCs w:val="22"/>
        </w:rPr>
        <w:t xml:space="preserve">ii </w:t>
      </w:r>
      <w:r w:rsidR="00F00BD5">
        <w:rPr>
          <w:rFonts w:ascii="Arial" w:hAnsi="Arial" w:cs="Arial"/>
          <w:sz w:val="22"/>
          <w:szCs w:val="22"/>
        </w:rPr>
        <w:t>ș</w:t>
      </w:r>
      <w:r w:rsidRPr="002E5B31">
        <w:rPr>
          <w:rFonts w:ascii="Arial" w:hAnsi="Arial" w:cs="Arial"/>
          <w:sz w:val="22"/>
          <w:szCs w:val="22"/>
        </w:rPr>
        <w:t xml:space="preserve">i corectitudinii importului de date </w:t>
      </w:r>
      <w:r w:rsidR="00F00BD5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 xml:space="preserve">n sistem </w:t>
      </w:r>
      <w:r w:rsidR="00F00BD5">
        <w:rPr>
          <w:rFonts w:ascii="Arial" w:hAnsi="Arial" w:cs="Arial"/>
          <w:sz w:val="22"/>
          <w:szCs w:val="22"/>
        </w:rPr>
        <w:t>ș</w:t>
      </w:r>
      <w:r w:rsidRPr="002E5B31">
        <w:rPr>
          <w:rFonts w:ascii="Arial" w:hAnsi="Arial" w:cs="Arial"/>
          <w:sz w:val="22"/>
          <w:szCs w:val="22"/>
        </w:rPr>
        <w:t xml:space="preserve">i utilizarea lor în </w:t>
      </w:r>
      <w:r w:rsidR="00F00BD5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 xml:space="preserve">nsumari ulterioare conform formulelor de </w:t>
      </w:r>
      <w:r w:rsidR="00F00BD5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 xml:space="preserve">nsumare specificate </w:t>
      </w:r>
      <w:r w:rsidR="00F00BD5">
        <w:rPr>
          <w:rFonts w:ascii="Arial" w:hAnsi="Arial" w:cs="Arial"/>
          <w:sz w:val="22"/>
          <w:szCs w:val="22"/>
        </w:rPr>
        <w:t>î</w:t>
      </w:r>
      <w:r w:rsidRPr="002E5B31">
        <w:rPr>
          <w:rFonts w:ascii="Arial" w:hAnsi="Arial" w:cs="Arial"/>
          <w:sz w:val="22"/>
          <w:szCs w:val="22"/>
        </w:rPr>
        <w:t>n anexele la Conven</w:t>
      </w:r>
      <w:r w:rsidR="00F00BD5">
        <w:rPr>
          <w:rFonts w:ascii="Arial" w:hAnsi="Arial" w:cs="Arial"/>
          <w:sz w:val="22"/>
          <w:szCs w:val="22"/>
        </w:rPr>
        <w:t>ț</w:t>
      </w:r>
      <w:r w:rsidRPr="002E5B31">
        <w:rPr>
          <w:rFonts w:ascii="Arial" w:hAnsi="Arial" w:cs="Arial"/>
          <w:sz w:val="22"/>
          <w:szCs w:val="22"/>
        </w:rPr>
        <w:t>ie.</w:t>
      </w:r>
    </w:p>
    <w:p w14:paraId="2AE21D2D" w14:textId="77777777" w:rsidR="0040637C" w:rsidRPr="002E5B31" w:rsidRDefault="0040637C" w:rsidP="004063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8616D9" w14:textId="77777777" w:rsidR="006A2ECE" w:rsidRPr="002E5B31" w:rsidRDefault="0040637C" w:rsidP="002E5B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 xml:space="preserve"> </w:t>
      </w:r>
      <w:r w:rsidR="00417060" w:rsidRPr="002E5B31">
        <w:rPr>
          <w:rFonts w:ascii="Arial" w:hAnsi="Arial" w:cs="Arial"/>
          <w:sz w:val="22"/>
          <w:szCs w:val="22"/>
        </w:rPr>
        <w:t xml:space="preserve"> </w:t>
      </w:r>
      <w:r w:rsidR="000577B3" w:rsidRPr="002E5B31">
        <w:rPr>
          <w:rFonts w:ascii="Arial" w:hAnsi="Arial" w:cs="Arial"/>
          <w:sz w:val="22"/>
          <w:szCs w:val="22"/>
        </w:rPr>
        <w:t xml:space="preserve">    </w:t>
      </w:r>
      <w:r w:rsidR="006A2ECE" w:rsidRPr="002E5B31">
        <w:rPr>
          <w:rFonts w:ascii="Arial" w:hAnsi="Arial" w:cs="Arial"/>
          <w:sz w:val="22"/>
          <w:szCs w:val="22"/>
        </w:rPr>
        <w:t>PRE</w:t>
      </w:r>
      <w:r w:rsidR="000577B3" w:rsidRPr="002E5B31">
        <w:rPr>
          <w:rFonts w:ascii="Arial" w:hAnsi="Arial" w:cs="Arial"/>
          <w:sz w:val="22"/>
          <w:szCs w:val="22"/>
        </w:rPr>
        <w:t xml:space="preserve">  </w:t>
      </w:r>
      <w:r w:rsidR="006A2ECE" w:rsidRPr="002E5B31">
        <w:rPr>
          <w:rFonts w:ascii="Arial" w:hAnsi="Arial" w:cs="Arial"/>
          <w:color w:val="FF00FF"/>
          <w:sz w:val="22"/>
          <w:szCs w:val="22"/>
        </w:rPr>
        <w:t>SC XXXX SA</w:t>
      </w:r>
      <w:r w:rsidR="006A2ECE" w:rsidRPr="002E5B31">
        <w:rPr>
          <w:rFonts w:ascii="Arial" w:hAnsi="Arial" w:cs="Arial"/>
          <w:sz w:val="22"/>
          <w:szCs w:val="22"/>
        </w:rPr>
        <w:t xml:space="preserve">       </w:t>
      </w:r>
    </w:p>
    <w:p w14:paraId="162751F6" w14:textId="77777777" w:rsidR="006A2ECE" w:rsidRPr="002E5B31" w:rsidRDefault="006A2ECE" w:rsidP="002E5B31">
      <w:pPr>
        <w:spacing w:line="276" w:lineRule="auto"/>
        <w:jc w:val="both"/>
        <w:rPr>
          <w:rFonts w:ascii="Arial" w:hAnsi="Arial" w:cs="Arial"/>
          <w:color w:val="FF00FF"/>
          <w:sz w:val="22"/>
          <w:szCs w:val="22"/>
        </w:rPr>
      </w:pPr>
      <w:r w:rsidRPr="002E5B31">
        <w:rPr>
          <w:rFonts w:ascii="Arial" w:hAnsi="Arial" w:cs="Arial"/>
          <w:sz w:val="22"/>
          <w:szCs w:val="22"/>
        </w:rPr>
        <w:t xml:space="preserve">      </w:t>
      </w:r>
      <w:r w:rsidRPr="002E5B31">
        <w:rPr>
          <w:rFonts w:ascii="Arial" w:hAnsi="Arial" w:cs="Arial"/>
          <w:color w:val="FF00FF"/>
          <w:sz w:val="22"/>
          <w:szCs w:val="22"/>
        </w:rPr>
        <w:t>Ddddd Nnnnnnnnn</w:t>
      </w:r>
    </w:p>
    <w:p w14:paraId="7D7FF6A5" w14:textId="77777777" w:rsidR="00417060" w:rsidRPr="002E5B31" w:rsidRDefault="006A2ECE" w:rsidP="002E5B31">
      <w:pPr>
        <w:spacing w:line="276" w:lineRule="auto"/>
        <w:jc w:val="both"/>
        <w:rPr>
          <w:rFonts w:ascii="Arial" w:hAnsi="Arial" w:cs="Arial"/>
          <w:strike/>
          <w:color w:val="FF00FF"/>
          <w:sz w:val="22"/>
          <w:szCs w:val="22"/>
        </w:rPr>
      </w:pPr>
      <w:r w:rsidRPr="002E5B31">
        <w:rPr>
          <w:rFonts w:ascii="Arial" w:hAnsi="Arial" w:cs="Arial"/>
          <w:color w:val="FF00FF"/>
          <w:sz w:val="22"/>
          <w:szCs w:val="22"/>
        </w:rPr>
        <w:t xml:space="preserve">    Director SC XXXX SA            </w:t>
      </w:r>
    </w:p>
    <w:p w14:paraId="1F7B9E1E" w14:textId="77777777" w:rsidR="00417060" w:rsidRDefault="00417060" w:rsidP="00417060">
      <w:pPr>
        <w:spacing w:line="360" w:lineRule="auto"/>
        <w:rPr>
          <w:sz w:val="24"/>
          <w:szCs w:val="24"/>
        </w:rPr>
        <w:sectPr w:rsidR="00417060">
          <w:headerReference w:type="default" r:id="rId9"/>
          <w:footerReference w:type="default" r:id="rId10"/>
          <w:pgSz w:w="11907" w:h="16840"/>
          <w:pgMar w:top="1134" w:right="851" w:bottom="1134" w:left="1418" w:header="567" w:footer="1021" w:gutter="0"/>
          <w:cols w:space="708"/>
        </w:sectPr>
      </w:pPr>
    </w:p>
    <w:p w14:paraId="646D9D18" w14:textId="24A17424" w:rsidR="00FE6276" w:rsidRPr="000228F9" w:rsidRDefault="00FE6276" w:rsidP="000228F9">
      <w:pPr>
        <w:ind w:left="7788" w:hanging="4248"/>
        <w:rPr>
          <w:rFonts w:ascii="Arial" w:hAnsi="Arial" w:cs="Arial"/>
          <w:b/>
          <w:spacing w:val="20"/>
          <w:sz w:val="22"/>
          <w:szCs w:val="22"/>
          <w:lang w:val="fr-FR"/>
        </w:rPr>
      </w:pPr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lastRenderedPageBreak/>
        <w:t xml:space="preserve">ANEXA 2 la </w:t>
      </w:r>
      <w:proofErr w:type="spellStart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Conven</w:t>
      </w:r>
      <w:r w:rsidR="000228F9">
        <w:rPr>
          <w:rFonts w:ascii="Arial" w:hAnsi="Arial" w:cs="Arial"/>
          <w:b/>
          <w:spacing w:val="20"/>
          <w:sz w:val="22"/>
          <w:szCs w:val="22"/>
          <w:lang w:val="fr-FR"/>
        </w:rPr>
        <w:t>ț</w:t>
      </w:r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ia</w:t>
      </w:r>
      <w:proofErr w:type="spellEnd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de </w:t>
      </w:r>
      <w:proofErr w:type="spellStart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m</w:t>
      </w:r>
      <w:r w:rsidR="000228F9">
        <w:rPr>
          <w:rFonts w:ascii="Arial" w:hAnsi="Arial" w:cs="Arial"/>
          <w:b/>
          <w:spacing w:val="20"/>
          <w:sz w:val="22"/>
          <w:szCs w:val="22"/>
          <w:lang w:val="fr-FR"/>
        </w:rPr>
        <w:t>ă</w:t>
      </w:r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surare</w:t>
      </w:r>
      <w:proofErr w:type="spellEnd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</w:t>
      </w:r>
      <w:proofErr w:type="spellStart"/>
      <w:r w:rsidR="000228F9">
        <w:rPr>
          <w:rFonts w:ascii="Arial" w:hAnsi="Arial" w:cs="Arial"/>
          <w:b/>
          <w:spacing w:val="20"/>
          <w:sz w:val="22"/>
          <w:szCs w:val="22"/>
          <w:lang w:val="fr-FR"/>
        </w:rPr>
        <w:t>î</w:t>
      </w:r>
      <w:r w:rsidR="00F9593B"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nsumare</w:t>
      </w:r>
      <w:proofErr w:type="spellEnd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a </w:t>
      </w:r>
    </w:p>
    <w:p w14:paraId="5C308466" w14:textId="2697EC9D" w:rsidR="00FE6276" w:rsidRPr="000228F9" w:rsidRDefault="00FE6276" w:rsidP="00FE6276">
      <w:pPr>
        <w:jc w:val="right"/>
        <w:rPr>
          <w:rFonts w:ascii="Arial" w:hAnsi="Arial" w:cs="Arial"/>
          <w:b/>
          <w:spacing w:val="20"/>
          <w:sz w:val="22"/>
          <w:szCs w:val="22"/>
          <w:lang w:val="fr-FR"/>
        </w:rPr>
      </w:pPr>
      <w:proofErr w:type="spellStart"/>
      <w:proofErr w:type="gramStart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valorilor</w:t>
      </w:r>
      <w:proofErr w:type="spellEnd"/>
      <w:proofErr w:type="gramEnd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</w:t>
      </w:r>
      <w:proofErr w:type="spellStart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m</w:t>
      </w:r>
      <w:r w:rsidR="000228F9">
        <w:rPr>
          <w:rFonts w:ascii="Arial" w:hAnsi="Arial" w:cs="Arial"/>
          <w:b/>
          <w:spacing w:val="20"/>
          <w:sz w:val="22"/>
          <w:szCs w:val="22"/>
          <w:lang w:val="fr-FR"/>
        </w:rPr>
        <w:t>ă</w:t>
      </w:r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surate</w:t>
      </w:r>
      <w:proofErr w:type="spellEnd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</w:t>
      </w:r>
      <w:proofErr w:type="spellStart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>aprobate</w:t>
      </w:r>
      <w:proofErr w:type="spellEnd"/>
      <w:r w:rsidRPr="000228F9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nr.</w:t>
      </w:r>
      <w:r w:rsidR="001964A8" w:rsidRPr="000228F9">
        <w:rPr>
          <w:rFonts w:ascii="Arial" w:hAnsi="Arial" w:cs="Arial"/>
          <w:b/>
          <w:color w:val="FF00FF"/>
          <w:sz w:val="22"/>
          <w:szCs w:val="22"/>
          <w:u w:val="single"/>
        </w:rPr>
        <w:t>00</w:t>
      </w:r>
      <w:r w:rsidRPr="000228F9">
        <w:rPr>
          <w:rFonts w:ascii="Arial" w:hAnsi="Arial" w:cs="Arial"/>
          <w:b/>
          <w:color w:val="FF00FF"/>
          <w:sz w:val="22"/>
          <w:szCs w:val="22"/>
          <w:u w:val="single"/>
        </w:rPr>
        <w:t>/</w:t>
      </w:r>
      <w:r w:rsidR="001964A8" w:rsidRPr="000228F9">
        <w:rPr>
          <w:rFonts w:ascii="Arial" w:hAnsi="Arial" w:cs="Arial"/>
          <w:b/>
          <w:color w:val="FF00FF"/>
          <w:sz w:val="22"/>
          <w:szCs w:val="22"/>
          <w:u w:val="single"/>
        </w:rPr>
        <w:t>2005</w:t>
      </w:r>
    </w:p>
    <w:p w14:paraId="4C541F5C" w14:textId="77777777" w:rsidR="00417060" w:rsidRDefault="00417060" w:rsidP="00417060">
      <w:pPr>
        <w:jc w:val="right"/>
        <w:rPr>
          <w:b/>
          <w:sz w:val="28"/>
          <w:szCs w:val="28"/>
        </w:rPr>
      </w:pPr>
    </w:p>
    <w:p w14:paraId="5243F240" w14:textId="26B56CDB" w:rsidR="00417060" w:rsidRPr="000228F9" w:rsidRDefault="00417060" w:rsidP="00417060">
      <w:pPr>
        <w:rPr>
          <w:rFonts w:ascii="Arial" w:hAnsi="Arial" w:cs="Arial"/>
          <w:b/>
          <w:color w:val="FF00FF"/>
          <w:sz w:val="22"/>
          <w:szCs w:val="22"/>
        </w:rPr>
      </w:pPr>
      <w:r w:rsidRPr="000228F9">
        <w:rPr>
          <w:rFonts w:ascii="Arial" w:hAnsi="Arial" w:cs="Arial"/>
          <w:b/>
          <w:sz w:val="22"/>
          <w:szCs w:val="22"/>
        </w:rPr>
        <w:t>Valabil de la:</w:t>
      </w:r>
      <w:r w:rsidRPr="000228F9">
        <w:rPr>
          <w:rFonts w:ascii="Arial" w:hAnsi="Arial" w:cs="Arial"/>
          <w:b/>
          <w:color w:val="FF00FF"/>
          <w:sz w:val="22"/>
          <w:szCs w:val="22"/>
        </w:rPr>
        <w:t xml:space="preserve"> 1.07.2005</w:t>
      </w:r>
      <w:r w:rsidRPr="000228F9">
        <w:rPr>
          <w:rFonts w:ascii="Arial" w:hAnsi="Arial" w:cs="Arial"/>
          <w:b/>
          <w:sz w:val="22"/>
          <w:szCs w:val="22"/>
        </w:rPr>
        <w:tab/>
      </w:r>
      <w:r w:rsidRPr="000228F9">
        <w:rPr>
          <w:rFonts w:ascii="Arial" w:hAnsi="Arial" w:cs="Arial"/>
          <w:b/>
          <w:sz w:val="22"/>
          <w:szCs w:val="22"/>
        </w:rPr>
        <w:tab/>
      </w:r>
      <w:r w:rsidRPr="000228F9">
        <w:rPr>
          <w:rFonts w:ascii="Arial" w:hAnsi="Arial" w:cs="Arial"/>
          <w:b/>
          <w:sz w:val="22"/>
          <w:szCs w:val="22"/>
        </w:rPr>
        <w:tab/>
      </w:r>
      <w:r w:rsidRPr="000228F9">
        <w:rPr>
          <w:rFonts w:ascii="Arial" w:hAnsi="Arial" w:cs="Arial"/>
          <w:b/>
          <w:sz w:val="22"/>
          <w:szCs w:val="22"/>
        </w:rPr>
        <w:tab/>
      </w:r>
      <w:r w:rsidRPr="000228F9">
        <w:rPr>
          <w:rFonts w:ascii="Arial" w:hAnsi="Arial" w:cs="Arial"/>
          <w:b/>
          <w:sz w:val="22"/>
          <w:szCs w:val="22"/>
        </w:rPr>
        <w:tab/>
      </w:r>
      <w:r w:rsidR="000228F9">
        <w:rPr>
          <w:rFonts w:ascii="Arial" w:hAnsi="Arial" w:cs="Arial"/>
          <w:b/>
          <w:sz w:val="22"/>
          <w:szCs w:val="22"/>
        </w:rPr>
        <w:t xml:space="preserve">           </w:t>
      </w:r>
      <w:r w:rsidRPr="000228F9">
        <w:rPr>
          <w:rFonts w:ascii="Arial" w:hAnsi="Arial" w:cs="Arial"/>
          <w:b/>
          <w:sz w:val="22"/>
          <w:szCs w:val="22"/>
        </w:rPr>
        <w:t>Până la: . . . . . . . . . . . . . . . . . .</w:t>
      </w:r>
    </w:p>
    <w:p w14:paraId="13B15553" w14:textId="77777777" w:rsidR="00417060" w:rsidRDefault="00417060" w:rsidP="00417060">
      <w:pPr>
        <w:rPr>
          <w:b/>
          <w:sz w:val="28"/>
          <w:szCs w:val="28"/>
        </w:rPr>
      </w:pPr>
    </w:p>
    <w:p w14:paraId="1522FCFD" w14:textId="77777777" w:rsidR="00417060" w:rsidRPr="000228F9" w:rsidRDefault="00417060" w:rsidP="0041706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228F9">
        <w:rPr>
          <w:rFonts w:ascii="Arial" w:hAnsi="Arial" w:cs="Arial"/>
          <w:b/>
          <w:sz w:val="22"/>
          <w:szCs w:val="22"/>
          <w:u w:val="single"/>
        </w:rPr>
        <w:t>Date aferente PRE</w:t>
      </w:r>
    </w:p>
    <w:p w14:paraId="7A503359" w14:textId="77777777" w:rsidR="00417060" w:rsidRPr="000228F9" w:rsidRDefault="00417060" w:rsidP="00417060">
      <w:pPr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0228F9">
        <w:rPr>
          <w:rFonts w:ascii="Arial" w:hAnsi="Arial" w:cs="Arial"/>
          <w:b/>
          <w:color w:val="FF00FF"/>
          <w:sz w:val="22"/>
          <w:szCs w:val="22"/>
          <w:u w:val="single"/>
        </w:rPr>
        <w:t>SC XXXX SA</w:t>
      </w:r>
    </w:p>
    <w:p w14:paraId="71CEDB6F" w14:textId="77777777" w:rsidR="00417060" w:rsidRDefault="00417060" w:rsidP="00417060">
      <w:pPr>
        <w:rPr>
          <w:b/>
          <w:sz w:val="28"/>
          <w:szCs w:val="28"/>
        </w:rPr>
      </w:pPr>
    </w:p>
    <w:p w14:paraId="27C52624" w14:textId="77777777" w:rsidR="00417060" w:rsidRPr="000228F9" w:rsidRDefault="00417060" w:rsidP="00417060">
      <w:pPr>
        <w:ind w:left="480" w:hanging="480"/>
        <w:rPr>
          <w:rFonts w:ascii="Arial" w:hAnsi="Arial" w:cs="Arial"/>
          <w:sz w:val="22"/>
          <w:szCs w:val="22"/>
        </w:rPr>
      </w:pPr>
      <w:r w:rsidRPr="000228F9">
        <w:rPr>
          <w:rFonts w:ascii="Arial" w:hAnsi="Arial" w:cs="Arial"/>
          <w:sz w:val="22"/>
          <w:szCs w:val="22"/>
        </w:rPr>
        <w:t>1.</w:t>
      </w:r>
      <w:r w:rsidRPr="000228F9">
        <w:rPr>
          <w:rFonts w:ascii="Arial" w:hAnsi="Arial" w:cs="Arial"/>
          <w:sz w:val="22"/>
          <w:szCs w:val="22"/>
        </w:rPr>
        <w:tab/>
        <w:t>Datele de contact pentru PRE:</w:t>
      </w:r>
    </w:p>
    <w:p w14:paraId="5154ED72" w14:textId="77777777" w:rsidR="00417060" w:rsidRDefault="00417060" w:rsidP="00417060">
      <w:pPr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279"/>
        <w:gridCol w:w="1440"/>
        <w:gridCol w:w="1440"/>
        <w:gridCol w:w="3239"/>
      </w:tblGrid>
      <w:tr w:rsidR="00417060" w:rsidRPr="000228F9" w14:paraId="43ABFA79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1B5C" w14:textId="77777777" w:rsidR="00417060" w:rsidRPr="000228F9" w:rsidRDefault="00417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764F" w14:textId="77777777" w:rsidR="00417060" w:rsidRPr="000228F9" w:rsidRDefault="004170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228F9">
              <w:rPr>
                <w:rFonts w:ascii="Arial" w:hAnsi="Arial" w:cs="Arial"/>
                <w:i/>
                <w:sz w:val="22"/>
                <w:szCs w:val="22"/>
              </w:rPr>
              <w:t>Nume / Prenume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7F08" w14:textId="77777777" w:rsidR="00417060" w:rsidRPr="000228F9" w:rsidRDefault="004170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228F9">
              <w:rPr>
                <w:rFonts w:ascii="Arial" w:hAnsi="Arial" w:cs="Arial"/>
                <w:i/>
                <w:sz w:val="22"/>
                <w:szCs w:val="22"/>
              </w:rPr>
              <w:t>Telefon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1092" w14:textId="77777777" w:rsidR="00417060" w:rsidRPr="000228F9" w:rsidRDefault="004170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228F9">
              <w:rPr>
                <w:rFonts w:ascii="Arial" w:hAnsi="Arial" w:cs="Arial"/>
                <w:i/>
                <w:sz w:val="22"/>
                <w:szCs w:val="22"/>
              </w:rPr>
              <w:t>Fax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B9DC" w14:textId="77777777" w:rsidR="00417060" w:rsidRPr="000228F9" w:rsidRDefault="0041706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228F9">
              <w:rPr>
                <w:rFonts w:ascii="Arial" w:hAnsi="Arial" w:cs="Arial"/>
                <w:i/>
                <w:sz w:val="22"/>
                <w:szCs w:val="22"/>
              </w:rPr>
              <w:t>e-mail</w:t>
            </w:r>
          </w:p>
        </w:tc>
      </w:tr>
      <w:tr w:rsidR="00417060" w:rsidRPr="000228F9" w14:paraId="7E375637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DB9" w14:textId="77777777" w:rsidR="00417060" w:rsidRPr="000228F9" w:rsidRDefault="00417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28F9">
              <w:rPr>
                <w:rFonts w:ascii="Arial" w:hAnsi="Arial" w:cs="Arial"/>
                <w:i/>
                <w:sz w:val="22"/>
                <w:szCs w:val="22"/>
              </w:rPr>
              <w:t>Director General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FCE9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5428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/</w:t>
            </w:r>
          </w:p>
          <w:p w14:paraId="59545061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8EE1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/</w:t>
            </w:r>
          </w:p>
          <w:p w14:paraId="1B2207F6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104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XXX@XXX.XXXX.ro</w:t>
            </w:r>
          </w:p>
        </w:tc>
      </w:tr>
      <w:tr w:rsidR="00417060" w:rsidRPr="000228F9" w14:paraId="0C9BCA43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6BED" w14:textId="77777777" w:rsidR="00417060" w:rsidRPr="000228F9" w:rsidRDefault="00417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28F9">
              <w:rPr>
                <w:rFonts w:ascii="Arial" w:hAnsi="Arial" w:cs="Arial"/>
                <w:i/>
                <w:sz w:val="22"/>
                <w:szCs w:val="22"/>
              </w:rPr>
              <w:t>Director Tehnic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24F6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BE3F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/</w:t>
            </w:r>
          </w:p>
          <w:p w14:paraId="0A8D384D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AB66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/</w:t>
            </w:r>
          </w:p>
          <w:p w14:paraId="627D688E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FD23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XXX@XXX.XXXX.ro</w:t>
            </w:r>
          </w:p>
        </w:tc>
      </w:tr>
      <w:tr w:rsidR="00417060" w:rsidRPr="000228F9" w14:paraId="1050019B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15B3" w14:textId="77777777" w:rsidR="00417060" w:rsidRPr="000228F9" w:rsidRDefault="00417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28F9">
              <w:rPr>
                <w:rFonts w:ascii="Arial" w:hAnsi="Arial" w:cs="Arial"/>
                <w:i/>
                <w:sz w:val="22"/>
                <w:szCs w:val="22"/>
              </w:rPr>
              <w:t>Director Economic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666E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88E3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/</w:t>
            </w:r>
          </w:p>
          <w:p w14:paraId="046A6148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C174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/</w:t>
            </w:r>
          </w:p>
          <w:p w14:paraId="50643EC1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541F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XXX@XXX.XXXX.ro</w:t>
            </w:r>
          </w:p>
        </w:tc>
      </w:tr>
      <w:tr w:rsidR="00417060" w:rsidRPr="000228F9" w14:paraId="624F87C0" w14:textId="77777777" w:rsidTr="004170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50B4" w14:textId="77777777" w:rsidR="00417060" w:rsidRPr="000228F9" w:rsidRDefault="00417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28F9">
              <w:rPr>
                <w:rFonts w:ascii="Arial" w:hAnsi="Arial" w:cs="Arial"/>
                <w:i/>
                <w:sz w:val="22"/>
                <w:szCs w:val="22"/>
              </w:rPr>
              <w:t>Persoana de contact PRE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879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570E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/</w:t>
            </w:r>
          </w:p>
          <w:p w14:paraId="7E95798A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1F2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 /</w:t>
            </w:r>
          </w:p>
          <w:p w14:paraId="7D0B72D8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B1D2" w14:textId="77777777" w:rsidR="00417060" w:rsidRPr="000228F9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XXX@XXX.XXXX.ro</w:t>
            </w:r>
          </w:p>
        </w:tc>
      </w:tr>
    </w:tbl>
    <w:p w14:paraId="2017AF03" w14:textId="77777777" w:rsidR="00417060" w:rsidRDefault="00417060" w:rsidP="00417060">
      <w:pPr>
        <w:rPr>
          <w:sz w:val="28"/>
          <w:szCs w:val="28"/>
        </w:rPr>
      </w:pPr>
    </w:p>
    <w:p w14:paraId="47A1CCE6" w14:textId="1CAF18C3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2</w:t>
      </w:r>
      <w:r w:rsidRPr="000228F9">
        <w:rPr>
          <w:rFonts w:ascii="Arial" w:hAnsi="Arial" w:cs="Arial"/>
          <w:spacing w:val="20"/>
          <w:sz w:val="22"/>
          <w:szCs w:val="22"/>
        </w:rPr>
        <w:t>. Lista participan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ilor la piat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care fac parte din PRE, defalcată pe tip de activitate (ex. tip de activitate: Producător</w:t>
      </w:r>
      <w:r w:rsidR="00464E1C">
        <w:rPr>
          <w:rFonts w:ascii="Arial" w:hAnsi="Arial" w:cs="Arial"/>
          <w:spacing w:val="20"/>
          <w:sz w:val="22"/>
          <w:szCs w:val="22"/>
        </w:rPr>
        <w:t>,</w:t>
      </w:r>
      <w:r w:rsidRPr="000228F9">
        <w:rPr>
          <w:rFonts w:ascii="Arial" w:hAnsi="Arial" w:cs="Arial"/>
          <w:spacing w:val="20"/>
          <w:sz w:val="22"/>
          <w:szCs w:val="22"/>
        </w:rPr>
        <w:t>Distribuitor</w:t>
      </w:r>
      <w:r w:rsidR="00464E1C">
        <w:rPr>
          <w:rFonts w:ascii="Arial" w:hAnsi="Arial" w:cs="Arial"/>
          <w:spacing w:val="20"/>
          <w:sz w:val="22"/>
          <w:szCs w:val="22"/>
        </w:rPr>
        <w:t>,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Furnizor</w:t>
      </w:r>
      <w:r w:rsidR="00464E1C">
        <w:rPr>
          <w:rFonts w:ascii="Arial" w:hAnsi="Arial" w:cs="Arial"/>
          <w:spacing w:val="20"/>
          <w:sz w:val="22"/>
          <w:szCs w:val="22"/>
        </w:rPr>
        <w:t>,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Trader</w:t>
      </w:r>
      <w:r w:rsidR="00464E1C">
        <w:rPr>
          <w:rFonts w:ascii="Arial" w:hAnsi="Arial" w:cs="Arial"/>
          <w:spacing w:val="20"/>
          <w:sz w:val="22"/>
          <w:szCs w:val="22"/>
        </w:rPr>
        <w:t>,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Transportator, Agregator, De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in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tor de instala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ii de stocare</w:t>
      </w:r>
      <w:r w:rsidR="00116788" w:rsidRPr="000228F9">
        <w:rPr>
          <w:rFonts w:ascii="Arial" w:hAnsi="Arial" w:cs="Arial"/>
          <w:spacing w:val="20"/>
          <w:sz w:val="22"/>
          <w:szCs w:val="22"/>
        </w:rPr>
        <w:t xml:space="preserve">, </w:t>
      </w:r>
      <w:r w:rsidR="00CB78B6" w:rsidRPr="000228F9">
        <w:rPr>
          <w:rFonts w:ascii="Arial" w:hAnsi="Arial" w:cs="Arial"/>
          <w:spacing w:val="20"/>
          <w:sz w:val="22"/>
          <w:szCs w:val="22"/>
        </w:rPr>
        <w:t>C</w:t>
      </w:r>
      <w:r w:rsidR="00116788" w:rsidRPr="000228F9">
        <w:rPr>
          <w:rFonts w:ascii="Arial" w:hAnsi="Arial" w:cs="Arial"/>
          <w:spacing w:val="20"/>
          <w:sz w:val="22"/>
          <w:szCs w:val="22"/>
        </w:rPr>
        <w:t>lient final participant</w:t>
      </w:r>
      <w:r w:rsidR="00A0063F" w:rsidRPr="000228F9">
        <w:rPr>
          <w:rFonts w:ascii="Arial" w:hAnsi="Arial" w:cs="Arial"/>
          <w:spacing w:val="20"/>
          <w:sz w:val="22"/>
          <w:szCs w:val="22"/>
        </w:rPr>
        <w:t xml:space="preserve"> la pia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="00A0063F" w:rsidRPr="000228F9">
        <w:rPr>
          <w:rFonts w:ascii="Arial" w:hAnsi="Arial" w:cs="Arial"/>
          <w:spacing w:val="20"/>
          <w:sz w:val="22"/>
          <w:szCs w:val="22"/>
        </w:rPr>
        <w:t>a angro</w:t>
      </w:r>
      <w:r w:rsidRPr="000228F9">
        <w:rPr>
          <w:rFonts w:ascii="Arial" w:hAnsi="Arial" w:cs="Arial"/>
          <w:spacing w:val="20"/>
          <w:sz w:val="22"/>
          <w:szCs w:val="22"/>
        </w:rPr>
        <w:t>).</w:t>
      </w:r>
    </w:p>
    <w:p w14:paraId="253E5FFC" w14:textId="77777777" w:rsidR="00B3461B" w:rsidRPr="00B3461B" w:rsidRDefault="00B3461B" w:rsidP="00B3461B">
      <w:pPr>
        <w:jc w:val="both"/>
        <w:rPr>
          <w:spacing w:val="20"/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240"/>
        <w:gridCol w:w="3120"/>
      </w:tblGrid>
      <w:tr w:rsidR="00B3461B" w:rsidRPr="000228F9" w14:paraId="10A29F42" w14:textId="77777777" w:rsidTr="00B3461B">
        <w:tc>
          <w:tcPr>
            <w:tcW w:w="3228" w:type="dxa"/>
          </w:tcPr>
          <w:p w14:paraId="64F50483" w14:textId="64FFCC55" w:rsidR="00B3461B" w:rsidRPr="000228F9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Nume participant la pia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ț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a</w:t>
            </w:r>
          </w:p>
          <w:p w14:paraId="26BAF7BF" w14:textId="1C8C731A" w:rsidR="00B3461B" w:rsidRPr="000228F9" w:rsidRDefault="00B3461B" w:rsidP="00006474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din componen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ț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a PRE</w:t>
            </w:r>
          </w:p>
        </w:tc>
        <w:tc>
          <w:tcPr>
            <w:tcW w:w="3240" w:type="dxa"/>
          </w:tcPr>
          <w:p w14:paraId="6DBF3246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Tip activitate</w:t>
            </w:r>
          </w:p>
        </w:tc>
        <w:tc>
          <w:tcPr>
            <w:tcW w:w="3120" w:type="dxa"/>
          </w:tcPr>
          <w:p w14:paraId="5AF8AA1A" w14:textId="5030E42E" w:rsidR="00B3461B" w:rsidRPr="000228F9" w:rsidRDefault="00B3461B" w:rsidP="00006474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 xml:space="preserve">Rolul 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î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n cadrul PRE</w:t>
            </w:r>
          </w:p>
        </w:tc>
      </w:tr>
      <w:tr w:rsidR="006D2E05" w:rsidRPr="000228F9" w14:paraId="2325CC2A" w14:textId="77777777" w:rsidTr="00B3461B">
        <w:tc>
          <w:tcPr>
            <w:tcW w:w="3228" w:type="dxa"/>
          </w:tcPr>
          <w:p w14:paraId="49C46B76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3240" w:type="dxa"/>
          </w:tcPr>
          <w:p w14:paraId="0F5B6875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Producător,</w:t>
            </w:r>
          </w:p>
          <w:p w14:paraId="40C31B22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Furnizor</w:t>
            </w:r>
          </w:p>
        </w:tc>
        <w:tc>
          <w:tcPr>
            <w:tcW w:w="3120" w:type="dxa"/>
          </w:tcPr>
          <w:p w14:paraId="17F4BDE6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Parte responsabilă</w:t>
            </w:r>
          </w:p>
        </w:tc>
      </w:tr>
      <w:tr w:rsidR="006D2E05" w:rsidRPr="000228F9" w14:paraId="178D4B90" w14:textId="77777777" w:rsidTr="00B3461B">
        <w:tc>
          <w:tcPr>
            <w:tcW w:w="3228" w:type="dxa"/>
          </w:tcPr>
          <w:p w14:paraId="7C163627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SC BBBB SA</w:t>
            </w:r>
          </w:p>
        </w:tc>
        <w:tc>
          <w:tcPr>
            <w:tcW w:w="3240" w:type="dxa"/>
          </w:tcPr>
          <w:p w14:paraId="7B2880A2" w14:textId="77777777" w:rsidR="006D2E05" w:rsidRPr="000228F9" w:rsidRDefault="006D2E05" w:rsidP="006D1E8F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Furnizor</w:t>
            </w:r>
          </w:p>
        </w:tc>
        <w:tc>
          <w:tcPr>
            <w:tcW w:w="3120" w:type="dxa"/>
          </w:tcPr>
          <w:p w14:paraId="5BDBBA77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Component PRE</w:t>
            </w:r>
          </w:p>
        </w:tc>
      </w:tr>
      <w:tr w:rsidR="006D2E05" w:rsidRPr="000228F9" w14:paraId="2B0A740E" w14:textId="77777777" w:rsidTr="00B3461B">
        <w:tc>
          <w:tcPr>
            <w:tcW w:w="3228" w:type="dxa"/>
          </w:tcPr>
          <w:p w14:paraId="22988F1B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SC CCCC SA</w:t>
            </w:r>
          </w:p>
        </w:tc>
        <w:tc>
          <w:tcPr>
            <w:tcW w:w="3240" w:type="dxa"/>
          </w:tcPr>
          <w:p w14:paraId="51B6D6B3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Distribuitor</w:t>
            </w:r>
          </w:p>
        </w:tc>
        <w:tc>
          <w:tcPr>
            <w:tcW w:w="3120" w:type="dxa"/>
          </w:tcPr>
          <w:p w14:paraId="6E576D56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Component PRE</w:t>
            </w:r>
          </w:p>
        </w:tc>
      </w:tr>
      <w:tr w:rsidR="006D2E05" w:rsidRPr="000228F9" w14:paraId="1023DCA6" w14:textId="77777777" w:rsidTr="00B3461B">
        <w:tc>
          <w:tcPr>
            <w:tcW w:w="3228" w:type="dxa"/>
          </w:tcPr>
          <w:p w14:paraId="4B1301A5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SC ZZZZ SA</w:t>
            </w:r>
          </w:p>
        </w:tc>
        <w:tc>
          <w:tcPr>
            <w:tcW w:w="3240" w:type="dxa"/>
          </w:tcPr>
          <w:p w14:paraId="3332F880" w14:textId="2B2ECDB7" w:rsidR="006D2E05" w:rsidRPr="000228F9" w:rsidRDefault="006D2E05" w:rsidP="00006474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Agregator, De</w:t>
            </w:r>
            <w:r w:rsidR="00006474"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in</w:t>
            </w:r>
            <w:r w:rsidR="00006474">
              <w:rPr>
                <w:rFonts w:ascii="Arial" w:hAnsi="Arial" w:cs="Arial"/>
                <w:color w:val="FF00FF"/>
                <w:sz w:val="22"/>
                <w:szCs w:val="22"/>
              </w:rPr>
              <w:t>ă</w:t>
            </w: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tor instala</w:t>
            </w:r>
            <w:r w:rsidR="00006474"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ii de stocare</w:t>
            </w:r>
          </w:p>
        </w:tc>
        <w:tc>
          <w:tcPr>
            <w:tcW w:w="3120" w:type="dxa"/>
          </w:tcPr>
          <w:p w14:paraId="45740D02" w14:textId="77777777" w:rsidR="006D2E05" w:rsidRPr="000228F9" w:rsidRDefault="006D2E05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Component PRE</w:t>
            </w:r>
          </w:p>
        </w:tc>
      </w:tr>
      <w:tr w:rsidR="007B40A0" w:rsidRPr="000228F9" w14:paraId="0CB05BB0" w14:textId="77777777" w:rsidTr="00B3461B">
        <w:tc>
          <w:tcPr>
            <w:tcW w:w="3228" w:type="dxa"/>
          </w:tcPr>
          <w:p w14:paraId="4AD47464" w14:textId="77777777" w:rsidR="007B40A0" w:rsidRPr="000228F9" w:rsidRDefault="007B40A0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SC NNNN SA</w:t>
            </w:r>
          </w:p>
        </w:tc>
        <w:tc>
          <w:tcPr>
            <w:tcW w:w="3240" w:type="dxa"/>
          </w:tcPr>
          <w:p w14:paraId="538200FC" w14:textId="572BAD04" w:rsidR="007B40A0" w:rsidRPr="000228F9" w:rsidRDefault="009456AF" w:rsidP="00006474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</w:t>
            </w:r>
            <w:r w:rsidR="007B40A0" w:rsidRPr="000228F9">
              <w:rPr>
                <w:rFonts w:ascii="Arial" w:hAnsi="Arial" w:cs="Arial"/>
                <w:color w:val="FF00FF"/>
                <w:sz w:val="22"/>
                <w:szCs w:val="22"/>
              </w:rPr>
              <w:t>lient final participant la pia</w:t>
            </w:r>
            <w:r w:rsidR="00006474"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="007B40A0" w:rsidRPr="000228F9">
              <w:rPr>
                <w:rFonts w:ascii="Arial" w:hAnsi="Arial" w:cs="Arial"/>
                <w:color w:val="FF00FF"/>
                <w:sz w:val="22"/>
                <w:szCs w:val="22"/>
              </w:rPr>
              <w:t>a angro</w:t>
            </w:r>
          </w:p>
        </w:tc>
        <w:tc>
          <w:tcPr>
            <w:tcW w:w="3120" w:type="dxa"/>
          </w:tcPr>
          <w:p w14:paraId="3D6CA986" w14:textId="77777777" w:rsidR="007B40A0" w:rsidRPr="000228F9" w:rsidRDefault="007B40A0" w:rsidP="00FC64DA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Component PRE</w:t>
            </w:r>
          </w:p>
        </w:tc>
      </w:tr>
    </w:tbl>
    <w:p w14:paraId="64BA38E4" w14:textId="77777777" w:rsidR="00B3461B" w:rsidRPr="00B3461B" w:rsidRDefault="00B3461B" w:rsidP="00B3461B">
      <w:pPr>
        <w:jc w:val="both"/>
        <w:rPr>
          <w:spacing w:val="20"/>
          <w:sz w:val="28"/>
          <w:szCs w:val="28"/>
        </w:rPr>
      </w:pPr>
    </w:p>
    <w:p w14:paraId="57256761" w14:textId="16E58F7E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3.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Lista UD/CD/ISD (Unităţi Dispecerizabile/Consumatori Dispecerizabili/Instala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ii de stocare Dispecerizabile) cu specificarea apartenenţei fiecăreia la participantul la pia</w:t>
      </w:r>
      <w:r w:rsidR="00006474">
        <w:rPr>
          <w:rFonts w:ascii="Arial" w:hAnsi="Arial" w:cs="Arial"/>
          <w:spacing w:val="20"/>
          <w:sz w:val="22"/>
          <w:szCs w:val="22"/>
        </w:rPr>
        <w:t>ță</w:t>
      </w:r>
      <w:r w:rsidRPr="000228F9">
        <w:rPr>
          <w:rFonts w:ascii="Arial" w:hAnsi="Arial" w:cs="Arial"/>
          <w:spacing w:val="20"/>
          <w:sz w:val="22"/>
          <w:szCs w:val="22"/>
        </w:rPr>
        <w:t>, respectiv denumirea prescurtat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alocat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la calificare de dispecer</w:t>
      </w:r>
      <w:r w:rsidR="00464E1C">
        <w:rPr>
          <w:rFonts w:ascii="Arial" w:hAnsi="Arial" w:cs="Arial"/>
          <w:spacing w:val="20"/>
          <w:sz w:val="22"/>
          <w:szCs w:val="22"/>
        </w:rPr>
        <w:t>.</w:t>
      </w:r>
      <w:r w:rsidRPr="000228F9">
        <w:rPr>
          <w:rFonts w:ascii="Arial" w:hAnsi="Arial" w:cs="Arial"/>
          <w:color w:val="FF0000"/>
          <w:spacing w:val="20"/>
          <w:sz w:val="22"/>
          <w:szCs w:val="22"/>
        </w:rPr>
        <w:t xml:space="preserve"> </w:t>
      </w:r>
    </w:p>
    <w:p w14:paraId="50FBEB4C" w14:textId="77777777" w:rsidR="00B3461B" w:rsidRPr="00B3461B" w:rsidRDefault="00B3461B" w:rsidP="00B3461B">
      <w:pPr>
        <w:jc w:val="both"/>
        <w:rPr>
          <w:spacing w:val="20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527"/>
        <w:gridCol w:w="2527"/>
        <w:gridCol w:w="2410"/>
      </w:tblGrid>
      <w:tr w:rsidR="00B3461B" w:rsidRPr="000228F9" w14:paraId="043F3049" w14:textId="77777777" w:rsidTr="00B3461B">
        <w:tc>
          <w:tcPr>
            <w:tcW w:w="2826" w:type="dxa"/>
          </w:tcPr>
          <w:p w14:paraId="76DF6FEF" w14:textId="54FA0E3C" w:rsidR="00B3461B" w:rsidRPr="000228F9" w:rsidRDefault="00B3461B" w:rsidP="00006474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Participantul la pia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ță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/Entitatea agregat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ă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 xml:space="preserve"> caruia 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î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i apar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ț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ine UD/CD/ISD</w:t>
            </w:r>
          </w:p>
        </w:tc>
        <w:tc>
          <w:tcPr>
            <w:tcW w:w="2527" w:type="dxa"/>
          </w:tcPr>
          <w:p w14:paraId="74D61124" w14:textId="049B622F" w:rsidR="00B3461B" w:rsidRPr="000228F9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Participan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ț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i pia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ță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="006D2E05" w:rsidRPr="000228F9">
              <w:rPr>
                <w:rFonts w:ascii="Arial" w:hAnsi="Arial" w:cs="Arial"/>
                <w:spacing w:val="20"/>
                <w:sz w:val="22"/>
                <w:szCs w:val="22"/>
              </w:rPr>
              <w:t>e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ntitate agregat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ă</w:t>
            </w:r>
          </w:p>
          <w:p w14:paraId="535C92E1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  <w:tc>
          <w:tcPr>
            <w:tcW w:w="2527" w:type="dxa"/>
          </w:tcPr>
          <w:p w14:paraId="217BA4DF" w14:textId="5576CCE4" w:rsidR="00B3461B" w:rsidRPr="000228F9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Componen</w:t>
            </w:r>
            <w:r w:rsidR="00006474">
              <w:rPr>
                <w:rFonts w:ascii="Arial" w:hAnsi="Arial" w:cs="Arial"/>
                <w:spacing w:val="20"/>
                <w:sz w:val="22"/>
                <w:szCs w:val="22"/>
              </w:rPr>
              <w:t>ț</w:t>
            </w: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a UD/CD/ISD</w:t>
            </w:r>
          </w:p>
          <w:p w14:paraId="1F70BE67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strike/>
                <w:spacing w:val="2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454285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spacing w:val="20"/>
                <w:sz w:val="22"/>
                <w:szCs w:val="22"/>
              </w:rPr>
              <w:t>Denumire UD/CD/ISD</w:t>
            </w:r>
          </w:p>
          <w:p w14:paraId="5315BEA2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B3461B" w:rsidRPr="000228F9" w14:paraId="1CAC36E5" w14:textId="77777777" w:rsidTr="00B3461B">
        <w:tc>
          <w:tcPr>
            <w:tcW w:w="2826" w:type="dxa"/>
          </w:tcPr>
          <w:p w14:paraId="072C156C" w14:textId="77777777" w:rsidR="00B3461B" w:rsidRPr="000228F9" w:rsidRDefault="00B3461B" w:rsidP="00CD2EDE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 xml:space="preserve">SC </w:t>
            </w:r>
            <w:r w:rsidR="00CD2EDE" w:rsidRPr="000228F9">
              <w:rPr>
                <w:rFonts w:ascii="Arial" w:hAnsi="Arial" w:cs="Arial"/>
                <w:color w:val="FF00FF"/>
                <w:sz w:val="22"/>
                <w:szCs w:val="22"/>
              </w:rPr>
              <w:t>XXXX</w:t>
            </w: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 xml:space="preserve"> SA - PPE</w:t>
            </w:r>
          </w:p>
        </w:tc>
        <w:tc>
          <w:tcPr>
            <w:tcW w:w="2527" w:type="dxa"/>
          </w:tcPr>
          <w:p w14:paraId="413E8CDA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-</w:t>
            </w:r>
          </w:p>
        </w:tc>
        <w:tc>
          <w:tcPr>
            <w:tcW w:w="2527" w:type="dxa"/>
          </w:tcPr>
          <w:p w14:paraId="17AE5F04" w14:textId="77777777" w:rsidR="00B3461B" w:rsidRPr="000228F9" w:rsidRDefault="00B3461B" w:rsidP="00590D19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CE</w:t>
            </w:r>
            <w:r w:rsidR="00590D19" w:rsidRPr="000228F9">
              <w:rPr>
                <w:rFonts w:ascii="Arial" w:hAnsi="Arial" w:cs="Arial"/>
                <w:color w:val="FF00FF"/>
                <w:sz w:val="22"/>
                <w:szCs w:val="22"/>
              </w:rPr>
              <w:t>T</w:t>
            </w: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 xml:space="preserve"> </w:t>
            </w:r>
            <w:r w:rsidR="00CD2EDE" w:rsidRPr="000228F9">
              <w:rPr>
                <w:rFonts w:ascii="Arial" w:hAnsi="Arial" w:cs="Arial"/>
                <w:color w:val="FF00FF"/>
                <w:sz w:val="22"/>
                <w:szCs w:val="22"/>
              </w:rPr>
              <w:t>I</w:t>
            </w:r>
          </w:p>
        </w:tc>
        <w:tc>
          <w:tcPr>
            <w:tcW w:w="2410" w:type="dxa"/>
          </w:tcPr>
          <w:p w14:paraId="177FCB70" w14:textId="77777777" w:rsidR="00B3461B" w:rsidRPr="000228F9" w:rsidRDefault="00CD2EDE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 xml:space="preserve">Grupul 7 - UD </w:t>
            </w:r>
            <w:r w:rsidRPr="000228F9">
              <w:rPr>
                <w:rFonts w:ascii="Arial" w:hAnsi="Arial" w:cs="Arial"/>
                <w:color w:val="0000FF"/>
                <w:sz w:val="22"/>
                <w:szCs w:val="22"/>
              </w:rPr>
              <w:t>(CETI7)</w:t>
            </w:r>
          </w:p>
        </w:tc>
      </w:tr>
      <w:tr w:rsidR="00CD2EDE" w:rsidRPr="000228F9" w14:paraId="35EFE649" w14:textId="77777777" w:rsidTr="00B3461B">
        <w:tc>
          <w:tcPr>
            <w:tcW w:w="2826" w:type="dxa"/>
          </w:tcPr>
          <w:p w14:paraId="15C2B34E" w14:textId="77777777" w:rsidR="00CD2EDE" w:rsidRPr="000228F9" w:rsidRDefault="00CD2EDE" w:rsidP="00CD2EDE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2527" w:type="dxa"/>
          </w:tcPr>
          <w:p w14:paraId="69656F15" w14:textId="77777777" w:rsidR="00CD2EDE" w:rsidRPr="000228F9" w:rsidRDefault="00CD2EDE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2527" w:type="dxa"/>
          </w:tcPr>
          <w:p w14:paraId="736357DC" w14:textId="77777777" w:rsidR="00CD2EDE" w:rsidRPr="000228F9" w:rsidRDefault="00CD2EDE" w:rsidP="00CD2EDE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CE</w:t>
            </w:r>
            <w:r w:rsidR="0022089B" w:rsidRPr="000228F9">
              <w:rPr>
                <w:rFonts w:ascii="Arial" w:hAnsi="Arial" w:cs="Arial"/>
                <w:color w:val="FF00FF"/>
                <w:sz w:val="22"/>
                <w:szCs w:val="22"/>
              </w:rPr>
              <w:t>E</w:t>
            </w: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 xml:space="preserve"> II</w:t>
            </w:r>
          </w:p>
          <w:p w14:paraId="452E8DF4" w14:textId="77777777" w:rsidR="0022089B" w:rsidRPr="000228F9" w:rsidRDefault="0022089B" w:rsidP="0022089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CEE Sud</w:t>
            </w:r>
          </w:p>
        </w:tc>
        <w:tc>
          <w:tcPr>
            <w:tcW w:w="2410" w:type="dxa"/>
          </w:tcPr>
          <w:p w14:paraId="2608AD5F" w14:textId="77777777" w:rsidR="00CD2EDE" w:rsidRPr="000228F9" w:rsidRDefault="00590D19" w:rsidP="00590D19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EOLIAN</w:t>
            </w:r>
            <w:r w:rsidR="00CD2EDE" w:rsidRPr="000228F9">
              <w:rPr>
                <w:rFonts w:ascii="Arial" w:hAnsi="Arial" w:cs="Arial"/>
                <w:color w:val="FF00FF"/>
                <w:sz w:val="22"/>
                <w:szCs w:val="22"/>
              </w:rPr>
              <w:t xml:space="preserve"> 1 – UD </w:t>
            </w:r>
            <w:r w:rsidR="00CD2EDE" w:rsidRPr="000228F9">
              <w:rPr>
                <w:rFonts w:ascii="Arial" w:hAnsi="Arial" w:cs="Arial"/>
                <w:color w:val="0000FF"/>
                <w:sz w:val="22"/>
                <w:szCs w:val="22"/>
              </w:rPr>
              <w:t>(</w:t>
            </w:r>
            <w:r w:rsidRPr="000228F9">
              <w:rPr>
                <w:rFonts w:ascii="Arial" w:hAnsi="Arial" w:cs="Arial"/>
                <w:color w:val="0000FF"/>
                <w:sz w:val="22"/>
                <w:szCs w:val="22"/>
              </w:rPr>
              <w:t>EO</w:t>
            </w:r>
            <w:r w:rsidR="0022089B" w:rsidRPr="000228F9">
              <w:rPr>
                <w:rFonts w:ascii="Arial" w:hAnsi="Arial" w:cs="Arial"/>
                <w:color w:val="0000FF"/>
                <w:sz w:val="22"/>
                <w:szCs w:val="22"/>
              </w:rPr>
              <w:t>L</w:t>
            </w:r>
            <w:r w:rsidRPr="000228F9">
              <w:rPr>
                <w:rFonts w:ascii="Arial" w:hAnsi="Arial" w:cs="Arial"/>
                <w:color w:val="0000FF"/>
                <w:sz w:val="22"/>
                <w:szCs w:val="22"/>
              </w:rPr>
              <w:t>I</w:t>
            </w:r>
            <w:r w:rsidR="0022089B" w:rsidRPr="000228F9">
              <w:rPr>
                <w:rFonts w:ascii="Arial" w:hAnsi="Arial" w:cs="Arial"/>
                <w:color w:val="0000FF"/>
                <w:sz w:val="22"/>
                <w:szCs w:val="22"/>
              </w:rPr>
              <w:t>A</w:t>
            </w:r>
            <w:r w:rsidR="00CD2EDE" w:rsidRPr="000228F9">
              <w:rPr>
                <w:rFonts w:ascii="Arial" w:hAnsi="Arial" w:cs="Arial"/>
                <w:color w:val="0000FF"/>
                <w:sz w:val="22"/>
                <w:szCs w:val="22"/>
              </w:rPr>
              <w:t>1)</w:t>
            </w:r>
          </w:p>
        </w:tc>
      </w:tr>
      <w:tr w:rsidR="00B3461B" w:rsidRPr="00B3461B" w14:paraId="6E12DA17" w14:textId="77777777" w:rsidTr="00B3461B">
        <w:tc>
          <w:tcPr>
            <w:tcW w:w="2826" w:type="dxa"/>
          </w:tcPr>
          <w:p w14:paraId="4F625104" w14:textId="77777777" w:rsidR="00B3461B" w:rsidRPr="000228F9" w:rsidRDefault="00A551B2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 xml:space="preserve">SC NNNN SA </w:t>
            </w:r>
            <w:r w:rsidR="00B3461B" w:rsidRPr="000228F9">
              <w:rPr>
                <w:rFonts w:ascii="Arial" w:hAnsi="Arial" w:cs="Arial"/>
                <w:color w:val="FF00FF"/>
                <w:sz w:val="22"/>
                <w:szCs w:val="22"/>
              </w:rPr>
              <w:t>- PPE</w:t>
            </w:r>
          </w:p>
        </w:tc>
        <w:tc>
          <w:tcPr>
            <w:tcW w:w="2527" w:type="dxa"/>
          </w:tcPr>
          <w:p w14:paraId="09CADFC5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-</w:t>
            </w:r>
          </w:p>
        </w:tc>
        <w:tc>
          <w:tcPr>
            <w:tcW w:w="2527" w:type="dxa"/>
          </w:tcPr>
          <w:p w14:paraId="46F74FD3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Consumator MMMM</w:t>
            </w:r>
          </w:p>
          <w:p w14:paraId="18BE2187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1903A5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Consumator MMMM- CD</w:t>
            </w:r>
          </w:p>
          <w:p w14:paraId="47ADB558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00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0000FF"/>
                <w:sz w:val="22"/>
                <w:szCs w:val="22"/>
              </w:rPr>
              <w:t>(CMMMM)</w:t>
            </w:r>
            <w:r w:rsidRPr="000228F9">
              <w:rPr>
                <w:rFonts w:ascii="Arial" w:hAnsi="Arial" w:cs="Arial"/>
                <w:color w:val="FF0000"/>
                <w:spacing w:val="20"/>
                <w:sz w:val="22"/>
                <w:szCs w:val="22"/>
              </w:rPr>
              <w:t xml:space="preserve"> </w:t>
            </w:r>
          </w:p>
        </w:tc>
      </w:tr>
      <w:tr w:rsidR="00B3461B" w:rsidRPr="00B3461B" w14:paraId="23C6D4B6" w14:textId="77777777" w:rsidTr="00B3461B">
        <w:tc>
          <w:tcPr>
            <w:tcW w:w="2826" w:type="dxa"/>
          </w:tcPr>
          <w:p w14:paraId="64459E7D" w14:textId="77777777" w:rsidR="00B3461B" w:rsidRPr="000228F9" w:rsidRDefault="00A551B2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 xml:space="preserve">SC ZZZZ SA </w:t>
            </w:r>
            <w:r w:rsidR="00B3461B" w:rsidRPr="000228F9">
              <w:rPr>
                <w:rFonts w:ascii="Arial" w:hAnsi="Arial" w:cs="Arial"/>
                <w:color w:val="FF00FF"/>
                <w:sz w:val="22"/>
                <w:szCs w:val="22"/>
              </w:rPr>
              <w:t>- PPE</w:t>
            </w:r>
          </w:p>
        </w:tc>
        <w:tc>
          <w:tcPr>
            <w:tcW w:w="2527" w:type="dxa"/>
          </w:tcPr>
          <w:p w14:paraId="5DDDFE3F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-</w:t>
            </w:r>
          </w:p>
        </w:tc>
        <w:tc>
          <w:tcPr>
            <w:tcW w:w="2527" w:type="dxa"/>
          </w:tcPr>
          <w:p w14:paraId="286F92C0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CHEAP LLLL</w:t>
            </w:r>
          </w:p>
        </w:tc>
        <w:tc>
          <w:tcPr>
            <w:tcW w:w="2410" w:type="dxa"/>
          </w:tcPr>
          <w:p w14:paraId="5B5D9DC0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FF00FF"/>
                <w:sz w:val="22"/>
                <w:szCs w:val="22"/>
              </w:rPr>
              <w:t>CHEAP - ISD</w:t>
            </w:r>
          </w:p>
          <w:p w14:paraId="3179ABF6" w14:textId="77777777" w:rsidR="00B3461B" w:rsidRPr="000228F9" w:rsidRDefault="00B3461B" w:rsidP="00B3461B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0228F9">
              <w:rPr>
                <w:rFonts w:ascii="Arial" w:hAnsi="Arial" w:cs="Arial"/>
                <w:color w:val="0000FF"/>
                <w:sz w:val="22"/>
                <w:szCs w:val="22"/>
              </w:rPr>
              <w:t>(CAPLL)</w:t>
            </w:r>
          </w:p>
        </w:tc>
      </w:tr>
    </w:tbl>
    <w:p w14:paraId="1DDB0384" w14:textId="27DB2948" w:rsidR="00FF601A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lastRenderedPageBreak/>
        <w:t>4</w:t>
      </w:r>
      <w:r w:rsidRPr="000228F9">
        <w:rPr>
          <w:rFonts w:ascii="Arial" w:hAnsi="Arial" w:cs="Arial"/>
          <w:spacing w:val="20"/>
          <w:sz w:val="22"/>
          <w:szCs w:val="22"/>
        </w:rPr>
        <w:t>. Formule de calcul pentru Valorile M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surate Aprobate (VMA) </w:t>
      </w:r>
      <w:r w:rsidR="00006474">
        <w:rPr>
          <w:rFonts w:ascii="Arial" w:hAnsi="Arial" w:cs="Arial"/>
          <w:spacing w:val="20"/>
          <w:sz w:val="22"/>
          <w:szCs w:val="22"/>
        </w:rPr>
        <w:t>î</w:t>
      </w:r>
      <w:r w:rsidR="00C52CB2" w:rsidRPr="000228F9">
        <w:rPr>
          <w:rFonts w:ascii="Arial" w:hAnsi="Arial" w:cs="Arial"/>
          <w:spacing w:val="20"/>
          <w:sz w:val="22"/>
          <w:szCs w:val="22"/>
        </w:rPr>
        <w:t xml:space="preserve">nsumate </w:t>
      </w:r>
      <w:r w:rsidRPr="000228F9">
        <w:rPr>
          <w:rFonts w:ascii="Arial" w:hAnsi="Arial" w:cs="Arial"/>
          <w:spacing w:val="20"/>
          <w:sz w:val="22"/>
          <w:szCs w:val="22"/>
        </w:rPr>
        <w:t>pentru fiecare Instala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ie de Stocare Dispecerizabil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; </w:t>
      </w:r>
    </w:p>
    <w:p w14:paraId="762297AC" w14:textId="77777777" w:rsidR="00B3461B" w:rsidRPr="000228F9" w:rsidRDefault="008E5100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2.4</w:t>
      </w:r>
      <w:r w:rsidR="00A775B2" w:rsidRPr="000228F9">
        <w:rPr>
          <w:rFonts w:ascii="Arial" w:hAnsi="Arial" w:cs="Arial"/>
          <w:i/>
          <w:color w:val="FF00FF"/>
          <w:sz w:val="22"/>
          <w:szCs w:val="22"/>
        </w:rPr>
        <w:t>(CAPLL)</w:t>
      </w:r>
    </w:p>
    <w:p w14:paraId="28218E95" w14:textId="77777777" w:rsidR="00FF601A" w:rsidRPr="00B3461B" w:rsidRDefault="00FF601A" w:rsidP="00B3461B">
      <w:pPr>
        <w:jc w:val="both"/>
        <w:rPr>
          <w:b/>
          <w:spacing w:val="20"/>
          <w:sz w:val="28"/>
          <w:szCs w:val="28"/>
        </w:rPr>
      </w:pPr>
    </w:p>
    <w:p w14:paraId="2A67AF97" w14:textId="0DB12CBB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5</w:t>
      </w:r>
      <w:r w:rsidRPr="000228F9">
        <w:rPr>
          <w:rFonts w:ascii="Arial" w:hAnsi="Arial" w:cs="Arial"/>
          <w:spacing w:val="20"/>
          <w:sz w:val="22"/>
          <w:szCs w:val="22"/>
        </w:rPr>
        <w:t>. Lista punctelor de măsurare şi de decontare ptr cazul c</w:t>
      </w:r>
      <w:r w:rsidR="00006474">
        <w:rPr>
          <w:rFonts w:ascii="Arial" w:hAnsi="Arial" w:cs="Arial"/>
          <w:spacing w:val="20"/>
          <w:sz w:val="22"/>
          <w:szCs w:val="22"/>
        </w:rPr>
        <w:t>â</w:t>
      </w:r>
      <w:r w:rsidRPr="000228F9">
        <w:rPr>
          <w:rFonts w:ascii="Arial" w:hAnsi="Arial" w:cs="Arial"/>
          <w:spacing w:val="20"/>
          <w:sz w:val="22"/>
          <w:szCs w:val="22"/>
        </w:rPr>
        <w:t>nd operatorul de m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surare este CNTEE Transelectrica SA.</w:t>
      </w:r>
    </w:p>
    <w:p w14:paraId="66C7F5F1" w14:textId="77777777" w:rsidR="00A775B2" w:rsidRPr="000228F9" w:rsidRDefault="00A775B2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2.5.1(RET), Anexa 2.5.2(ELOT)</w:t>
      </w:r>
    </w:p>
    <w:p w14:paraId="20330056" w14:textId="77777777" w:rsidR="00B3461B" w:rsidRPr="00B3461B" w:rsidRDefault="00B3461B" w:rsidP="00B3461B">
      <w:pPr>
        <w:jc w:val="both"/>
        <w:rPr>
          <w:spacing w:val="20"/>
          <w:sz w:val="28"/>
          <w:szCs w:val="28"/>
        </w:rPr>
      </w:pPr>
    </w:p>
    <w:p w14:paraId="5FA0984A" w14:textId="7E7933EF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6</w:t>
      </w:r>
      <w:r w:rsidRPr="000228F9">
        <w:rPr>
          <w:rFonts w:ascii="Arial" w:hAnsi="Arial" w:cs="Arial"/>
          <w:spacing w:val="20"/>
          <w:sz w:val="22"/>
          <w:szCs w:val="22"/>
        </w:rPr>
        <w:t>. Schemele monofilare aferente punctelor de m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surare </w:t>
      </w:r>
      <w:r w:rsidR="00006474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 care contoarele de decontare sunt ale CNTEE Transelectrica SA.</w:t>
      </w:r>
      <w:r w:rsidR="00C1227F" w:rsidRPr="000228F9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2EFF3FCD" w14:textId="77777777" w:rsidR="00C1227F" w:rsidRPr="000228F9" w:rsidRDefault="00C1227F" w:rsidP="000228F9">
      <w:pPr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2.6.</w:t>
      </w:r>
    </w:p>
    <w:p w14:paraId="113F6B0D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48FA8174" w14:textId="18812D58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  <w:u w:val="single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 xml:space="preserve">7. </w:t>
      </w:r>
      <w:r w:rsidRPr="000228F9">
        <w:rPr>
          <w:rFonts w:ascii="Arial" w:hAnsi="Arial" w:cs="Arial"/>
          <w:spacing w:val="20"/>
          <w:sz w:val="22"/>
          <w:szCs w:val="22"/>
        </w:rPr>
        <w:t>Formule de calcul pentru Valorile M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surate Aprobate (VMA) </w:t>
      </w:r>
      <w:r w:rsidR="00006474">
        <w:rPr>
          <w:rFonts w:ascii="Arial" w:hAnsi="Arial" w:cs="Arial"/>
          <w:spacing w:val="20"/>
          <w:sz w:val="22"/>
          <w:szCs w:val="22"/>
        </w:rPr>
        <w:t>î</w:t>
      </w:r>
      <w:r w:rsidR="009644FA" w:rsidRPr="000228F9">
        <w:rPr>
          <w:rFonts w:ascii="Arial" w:hAnsi="Arial" w:cs="Arial"/>
          <w:spacing w:val="20"/>
          <w:sz w:val="22"/>
          <w:szCs w:val="22"/>
        </w:rPr>
        <w:t xml:space="preserve">nsumate </w:t>
      </w:r>
      <w:r w:rsidR="00E40B50" w:rsidRPr="000228F9">
        <w:rPr>
          <w:rFonts w:ascii="Arial" w:hAnsi="Arial" w:cs="Arial"/>
          <w:spacing w:val="20"/>
          <w:sz w:val="22"/>
          <w:szCs w:val="22"/>
        </w:rPr>
        <w:t>pentru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fiecare Unitate Dispecerizabilă; </w:t>
      </w:r>
    </w:p>
    <w:p w14:paraId="4D450DAA" w14:textId="77777777" w:rsidR="00FA264B" w:rsidRPr="000228F9" w:rsidRDefault="00FA264B" w:rsidP="000228F9">
      <w:pPr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 xml:space="preserve">Conform Anexa 2.7(CETI7), Anexa 2.7(CET21) </w:t>
      </w:r>
    </w:p>
    <w:p w14:paraId="6D2A1A62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03430376" w14:textId="0226E9B9" w:rsidR="00C1227F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8</w:t>
      </w:r>
      <w:r w:rsidRPr="000228F9">
        <w:rPr>
          <w:rFonts w:ascii="Arial" w:hAnsi="Arial" w:cs="Arial"/>
          <w:spacing w:val="20"/>
          <w:sz w:val="22"/>
          <w:szCs w:val="22"/>
        </w:rPr>
        <w:t>. Formule de calcul pentru Valorile M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surate Aprobate (VMA) </w:t>
      </w:r>
      <w:r w:rsidR="00006474">
        <w:rPr>
          <w:rFonts w:ascii="Arial" w:hAnsi="Arial" w:cs="Arial"/>
          <w:spacing w:val="20"/>
          <w:sz w:val="22"/>
          <w:szCs w:val="22"/>
        </w:rPr>
        <w:t>î</w:t>
      </w:r>
      <w:r w:rsidR="00C52CB2" w:rsidRPr="000228F9">
        <w:rPr>
          <w:rFonts w:ascii="Arial" w:hAnsi="Arial" w:cs="Arial"/>
          <w:spacing w:val="20"/>
          <w:sz w:val="22"/>
          <w:szCs w:val="22"/>
        </w:rPr>
        <w:t xml:space="preserve">nsumate 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pentru fiecare Consum Dispecerizabil; </w:t>
      </w:r>
    </w:p>
    <w:p w14:paraId="3CE88209" w14:textId="77777777" w:rsidR="00B3461B" w:rsidRPr="000228F9" w:rsidRDefault="00D0738D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2.8 (CMMMM),</w:t>
      </w:r>
    </w:p>
    <w:p w14:paraId="3ED167A4" w14:textId="77777777" w:rsidR="00C1227F" w:rsidRPr="000228F9" w:rsidRDefault="00C1227F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0281DD4B" w14:textId="459F4B9C" w:rsidR="00B3461B" w:rsidRPr="00006474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9</w:t>
      </w:r>
      <w:r w:rsidRPr="000228F9">
        <w:rPr>
          <w:rFonts w:ascii="Arial" w:hAnsi="Arial" w:cs="Arial"/>
          <w:spacing w:val="20"/>
          <w:sz w:val="22"/>
          <w:szCs w:val="22"/>
        </w:rPr>
        <w:t>. Formule de calcul pentru produc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ia </w:t>
      </w:r>
      <w:r w:rsidR="00006474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 consumul </w:t>
      </w:r>
      <w:r w:rsidR="00006474">
        <w:rPr>
          <w:rFonts w:ascii="Arial" w:hAnsi="Arial" w:cs="Arial"/>
          <w:spacing w:val="20"/>
          <w:sz w:val="22"/>
          <w:szCs w:val="22"/>
        </w:rPr>
        <w:t>î</w:t>
      </w:r>
      <w:r w:rsidR="00B37472" w:rsidRPr="000228F9">
        <w:rPr>
          <w:rFonts w:ascii="Arial" w:hAnsi="Arial" w:cs="Arial"/>
          <w:spacing w:val="20"/>
          <w:sz w:val="22"/>
          <w:szCs w:val="22"/>
        </w:rPr>
        <w:t>nsumat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aferente fiec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rui participant de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in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tor de instala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ii de stocare/agregator pentru instala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ii de stocare </w:t>
      </w:r>
      <w:r w:rsidR="006D2E05" w:rsidRPr="000228F9">
        <w:rPr>
          <w:rFonts w:ascii="Arial" w:hAnsi="Arial" w:cs="Arial"/>
          <w:spacing w:val="20"/>
          <w:sz w:val="22"/>
          <w:szCs w:val="22"/>
        </w:rPr>
        <w:t xml:space="preserve">din cadrul PRE-ului, </w:t>
      </w:r>
      <w:r w:rsidRPr="000228F9">
        <w:rPr>
          <w:rFonts w:ascii="Arial" w:hAnsi="Arial" w:cs="Arial"/>
          <w:spacing w:val="20"/>
          <w:sz w:val="22"/>
          <w:szCs w:val="22"/>
        </w:rPr>
        <w:t>pe zona de licen</w:t>
      </w:r>
      <w:r w:rsidR="00006474">
        <w:rPr>
          <w:rFonts w:ascii="Arial" w:hAnsi="Arial" w:cs="Arial"/>
          <w:spacing w:val="20"/>
          <w:sz w:val="22"/>
          <w:szCs w:val="22"/>
        </w:rPr>
        <w:t>ță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corespunz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toare</w:t>
      </w:r>
      <w:r w:rsidR="00006474">
        <w:rPr>
          <w:rFonts w:ascii="Arial" w:hAnsi="Arial" w:cs="Arial"/>
          <w:spacing w:val="20"/>
          <w:sz w:val="22"/>
          <w:szCs w:val="22"/>
          <w:lang w:val="en-US"/>
        </w:rPr>
        <w:t>;</w:t>
      </w:r>
    </w:p>
    <w:p w14:paraId="4B132A23" w14:textId="77777777" w:rsidR="00D0738D" w:rsidRPr="000228F9" w:rsidRDefault="00D0738D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2.9</w:t>
      </w:r>
      <w:r w:rsidR="00C4457A" w:rsidRPr="000228F9">
        <w:rPr>
          <w:rFonts w:ascii="Arial" w:hAnsi="Arial" w:cs="Arial"/>
          <w:i/>
          <w:color w:val="FF00FF"/>
          <w:sz w:val="22"/>
          <w:szCs w:val="22"/>
        </w:rPr>
        <w:t>.1</w:t>
      </w:r>
      <w:r w:rsidRPr="000228F9">
        <w:rPr>
          <w:rFonts w:ascii="Arial" w:hAnsi="Arial" w:cs="Arial"/>
          <w:i/>
          <w:color w:val="FF00FF"/>
          <w:sz w:val="22"/>
          <w:szCs w:val="22"/>
        </w:rPr>
        <w:t xml:space="preserve"> (</w:t>
      </w:r>
      <w:r w:rsidR="00C4457A" w:rsidRPr="000228F9">
        <w:rPr>
          <w:rFonts w:ascii="Arial" w:hAnsi="Arial" w:cs="Arial"/>
          <w:i/>
          <w:color w:val="FF00FF"/>
          <w:sz w:val="22"/>
          <w:szCs w:val="22"/>
        </w:rPr>
        <w:t>ELMD</w:t>
      </w:r>
      <w:r w:rsidRPr="000228F9">
        <w:rPr>
          <w:rFonts w:ascii="Arial" w:hAnsi="Arial" w:cs="Arial"/>
          <w:i/>
          <w:color w:val="FF00FF"/>
          <w:sz w:val="22"/>
          <w:szCs w:val="22"/>
        </w:rPr>
        <w:t>)</w:t>
      </w:r>
    </w:p>
    <w:p w14:paraId="39445AC8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0E5B81E0" w14:textId="2AD82683" w:rsidR="00C1227F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10.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Formula de calcul pentru Producţia </w:t>
      </w:r>
      <w:r w:rsidR="00006474">
        <w:rPr>
          <w:rFonts w:ascii="Arial" w:hAnsi="Arial" w:cs="Arial"/>
          <w:spacing w:val="20"/>
          <w:sz w:val="22"/>
          <w:szCs w:val="22"/>
        </w:rPr>
        <w:t>î</w:t>
      </w:r>
      <w:r w:rsidR="00A17F91" w:rsidRPr="000228F9">
        <w:rPr>
          <w:rFonts w:ascii="Arial" w:hAnsi="Arial" w:cs="Arial"/>
          <w:spacing w:val="20"/>
          <w:sz w:val="22"/>
          <w:szCs w:val="22"/>
        </w:rPr>
        <w:t>nsumat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a fiecărui Producător/Agregator al unor instala</w:t>
      </w:r>
      <w:r w:rsidR="00006474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ii de producere din cadrul PRE-ului, pe fiecare Zon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de Licenţă corespunz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toare, </w:t>
      </w:r>
    </w:p>
    <w:p w14:paraId="67923255" w14:textId="0B25DA22" w:rsidR="00A775B2" w:rsidRPr="000228F9" w:rsidRDefault="00A775B2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2.10.1(ELOT), Anexa 2.10.2(RET), Anexa 2.10.3(ELM</w:t>
      </w:r>
      <w:r w:rsidR="00B64CD3" w:rsidRPr="000228F9">
        <w:rPr>
          <w:rFonts w:ascii="Arial" w:hAnsi="Arial" w:cs="Arial"/>
          <w:i/>
          <w:color w:val="FF00FF"/>
          <w:sz w:val="22"/>
          <w:szCs w:val="22"/>
        </w:rPr>
        <w:t>N</w:t>
      </w:r>
      <w:r w:rsidRPr="000228F9">
        <w:rPr>
          <w:rFonts w:ascii="Arial" w:hAnsi="Arial" w:cs="Arial"/>
          <w:i/>
          <w:color w:val="FF00FF"/>
          <w:sz w:val="22"/>
          <w:szCs w:val="22"/>
        </w:rPr>
        <w:t>)</w:t>
      </w:r>
      <w:r w:rsidR="00C07626" w:rsidRPr="000228F9">
        <w:rPr>
          <w:rFonts w:ascii="Arial" w:hAnsi="Arial" w:cs="Arial"/>
          <w:i/>
          <w:color w:val="FF00FF"/>
          <w:sz w:val="22"/>
          <w:szCs w:val="22"/>
        </w:rPr>
        <w:t>, Anexa 2.10.4(ZZZZ/ELMD)</w:t>
      </w:r>
    </w:p>
    <w:p w14:paraId="6EA1DD6A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52B812FC" w14:textId="67E663F9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11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. Formula de calcul pentru Producţia </w:t>
      </w:r>
      <w:r w:rsidR="00006474">
        <w:rPr>
          <w:rFonts w:ascii="Arial" w:hAnsi="Arial" w:cs="Arial"/>
          <w:spacing w:val="20"/>
          <w:sz w:val="22"/>
          <w:szCs w:val="22"/>
        </w:rPr>
        <w:t>î</w:t>
      </w:r>
      <w:r w:rsidR="00CC54D4" w:rsidRPr="000228F9">
        <w:rPr>
          <w:rFonts w:ascii="Arial" w:hAnsi="Arial" w:cs="Arial"/>
          <w:spacing w:val="20"/>
          <w:sz w:val="22"/>
          <w:szCs w:val="22"/>
        </w:rPr>
        <w:t>nsumat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a prosumatorilor aferent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Furnizorului care </w:t>
      </w:r>
      <w:r w:rsidR="00006474">
        <w:rPr>
          <w:rFonts w:ascii="Arial" w:hAnsi="Arial" w:cs="Arial"/>
          <w:spacing w:val="20"/>
          <w:sz w:val="22"/>
          <w:szCs w:val="22"/>
        </w:rPr>
        <w:t>îșî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asum</w:t>
      </w:r>
      <w:r w:rsidR="00006474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responsabilitatea financiara pentru dezechilibrele acestora, pe Zona de Licenţă corespunzătoare</w:t>
      </w:r>
      <w:r w:rsidR="00C1227F" w:rsidRPr="000228F9">
        <w:rPr>
          <w:rFonts w:ascii="Arial" w:hAnsi="Arial" w:cs="Arial"/>
          <w:spacing w:val="20"/>
          <w:sz w:val="22"/>
          <w:szCs w:val="22"/>
        </w:rPr>
        <w:t>;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7ABD218A" w14:textId="77777777" w:rsidR="00C1227F" w:rsidRPr="000228F9" w:rsidRDefault="00C1227F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2.11.1(XXXX/ELMN)</w:t>
      </w:r>
    </w:p>
    <w:p w14:paraId="44BC9CB9" w14:textId="77777777" w:rsidR="00FF601A" w:rsidRPr="000228F9" w:rsidRDefault="00FF601A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12D54D23" w14:textId="1B9163B6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12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. Formula de calcul pentru Consumul </w:t>
      </w:r>
      <w:r w:rsidR="00B52B2F">
        <w:rPr>
          <w:rFonts w:ascii="Arial" w:hAnsi="Arial" w:cs="Arial"/>
          <w:spacing w:val="20"/>
          <w:sz w:val="22"/>
          <w:szCs w:val="22"/>
        </w:rPr>
        <w:t>î</w:t>
      </w:r>
      <w:r w:rsidR="006515B3" w:rsidRPr="000228F9">
        <w:rPr>
          <w:rFonts w:ascii="Arial" w:hAnsi="Arial" w:cs="Arial"/>
          <w:spacing w:val="20"/>
          <w:sz w:val="22"/>
          <w:szCs w:val="22"/>
        </w:rPr>
        <w:t>nsumat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al fiecărui Furnizor din cadrul PRE-ului, pe fiecare Zon</w:t>
      </w:r>
      <w:r w:rsidR="00B52B2F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de Licenţă, din care separat formule de calcul pentru consumul aferent clien</w:t>
      </w:r>
      <w:r w:rsidR="00B52B2F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ilor finali din portofoliul s</w:t>
      </w:r>
      <w:r w:rsidR="00B52B2F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u pe baza consumului c</w:t>
      </w:r>
      <w:r w:rsidR="00B52B2F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rora un agregator a participat pe pie</w:t>
      </w:r>
      <w:r w:rsidR="00B52B2F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e anterioare P</w:t>
      </w:r>
      <w:r w:rsidR="00C1227F" w:rsidRPr="000228F9">
        <w:rPr>
          <w:rFonts w:ascii="Arial" w:hAnsi="Arial" w:cs="Arial"/>
          <w:spacing w:val="20"/>
          <w:sz w:val="22"/>
          <w:szCs w:val="22"/>
        </w:rPr>
        <w:t>E, separat pe fiecare agregator;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1BFCE8B8" w14:textId="77777777" w:rsidR="00C1227F" w:rsidRPr="000228F9" w:rsidRDefault="00C1227F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2.12(XXXX/ELOT), Anexa 2.12(BBBB/ELOT), Anexa 2.12(BBBB/ELTN)</w:t>
      </w:r>
    </w:p>
    <w:p w14:paraId="5078ACBD" w14:textId="77777777" w:rsidR="00C1227F" w:rsidRPr="000228F9" w:rsidRDefault="00C1227F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4087BCF4" w14:textId="025D651B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13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. Formule de calcul </w:t>
      </w:r>
      <w:bookmarkStart w:id="0" w:name="_Hlk41647831"/>
      <w:r w:rsidRPr="000228F9">
        <w:rPr>
          <w:rFonts w:ascii="Arial" w:hAnsi="Arial" w:cs="Arial"/>
          <w:spacing w:val="20"/>
          <w:sz w:val="22"/>
          <w:szCs w:val="22"/>
        </w:rPr>
        <w:t>pentru Consumul aferent clien</w:t>
      </w:r>
      <w:r w:rsidR="00B52B2F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ilor finali pe baza consumului c</w:t>
      </w:r>
      <w:r w:rsidR="00B52B2F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rora un agregator a tranzac</w:t>
      </w:r>
      <w:r w:rsidR="00B52B2F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ionat pe pie</w:t>
      </w:r>
      <w:r w:rsidR="00B52B2F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ele anterioare PE, separat pe fiecare furnizor care </w:t>
      </w:r>
      <w:r w:rsidR="00B52B2F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 are </w:t>
      </w:r>
      <w:r w:rsidR="00B52B2F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n portofoliu </w:t>
      </w:r>
      <w:bookmarkEnd w:id="0"/>
      <w:r w:rsidRPr="000228F9">
        <w:rPr>
          <w:rFonts w:ascii="Arial" w:hAnsi="Arial" w:cs="Arial"/>
          <w:spacing w:val="20"/>
          <w:sz w:val="22"/>
          <w:szCs w:val="22"/>
        </w:rPr>
        <w:t>pe Zona de Licenţă corespunzătoare</w:t>
      </w:r>
      <w:r w:rsidR="00FF601A" w:rsidRPr="000228F9">
        <w:rPr>
          <w:rFonts w:ascii="Arial" w:hAnsi="Arial" w:cs="Arial"/>
          <w:spacing w:val="20"/>
          <w:sz w:val="22"/>
          <w:szCs w:val="22"/>
        </w:rPr>
        <w:t>;</w:t>
      </w:r>
    </w:p>
    <w:p w14:paraId="3268C4DE" w14:textId="6099B134" w:rsidR="009E1F4D" w:rsidRPr="000228F9" w:rsidRDefault="009E1F4D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2.13(</w:t>
      </w:r>
      <w:r w:rsidR="004B36DA" w:rsidRPr="000228F9">
        <w:rPr>
          <w:rFonts w:ascii="Arial" w:hAnsi="Arial" w:cs="Arial"/>
          <w:i/>
          <w:color w:val="FF00FF"/>
          <w:sz w:val="22"/>
          <w:szCs w:val="22"/>
        </w:rPr>
        <w:t>DDDD</w:t>
      </w:r>
      <w:r w:rsidR="00FA152E" w:rsidRPr="000228F9">
        <w:rPr>
          <w:rFonts w:ascii="Arial" w:hAnsi="Arial" w:cs="Arial"/>
          <w:i/>
          <w:color w:val="FF00FF"/>
          <w:sz w:val="22"/>
          <w:szCs w:val="22"/>
        </w:rPr>
        <w:t>/</w:t>
      </w:r>
      <w:r w:rsidR="004B36DA" w:rsidRPr="000228F9">
        <w:rPr>
          <w:rFonts w:ascii="Arial" w:hAnsi="Arial" w:cs="Arial"/>
          <w:i/>
          <w:color w:val="FF00FF"/>
          <w:sz w:val="22"/>
          <w:szCs w:val="22"/>
        </w:rPr>
        <w:t>XXXX</w:t>
      </w:r>
      <w:r w:rsidRPr="000228F9">
        <w:rPr>
          <w:rFonts w:ascii="Arial" w:hAnsi="Arial" w:cs="Arial"/>
          <w:i/>
          <w:color w:val="FF00FF"/>
          <w:sz w:val="22"/>
          <w:szCs w:val="22"/>
        </w:rPr>
        <w:t>/EL</w:t>
      </w:r>
      <w:r w:rsidR="004B36DA" w:rsidRPr="000228F9">
        <w:rPr>
          <w:rFonts w:ascii="Arial" w:hAnsi="Arial" w:cs="Arial"/>
          <w:i/>
          <w:color w:val="FF00FF"/>
          <w:sz w:val="22"/>
          <w:szCs w:val="22"/>
        </w:rPr>
        <w:t>OT</w:t>
      </w:r>
      <w:r w:rsidRPr="000228F9">
        <w:rPr>
          <w:rFonts w:ascii="Arial" w:hAnsi="Arial" w:cs="Arial"/>
          <w:i/>
          <w:color w:val="FF00FF"/>
          <w:sz w:val="22"/>
          <w:szCs w:val="22"/>
        </w:rPr>
        <w:t xml:space="preserve">), </w:t>
      </w:r>
    </w:p>
    <w:p w14:paraId="78554586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7A590D74" w14:textId="77777777" w:rsidR="00FF601A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lastRenderedPageBreak/>
        <w:t>14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. Formula de agregare, pentru producţie şi consumul agregat aferent PRE-ului respectiv, pentru zona </w:t>
      </w:r>
      <w:r w:rsidR="00FF601A" w:rsidRPr="000228F9">
        <w:rPr>
          <w:rFonts w:ascii="Arial" w:hAnsi="Arial" w:cs="Arial"/>
          <w:spacing w:val="20"/>
          <w:sz w:val="22"/>
          <w:szCs w:val="22"/>
        </w:rPr>
        <w:t>de Licenţă corespunzătoare;</w:t>
      </w:r>
    </w:p>
    <w:p w14:paraId="45660B02" w14:textId="77777777" w:rsidR="00B3461B" w:rsidRPr="000228F9" w:rsidRDefault="00EF5A24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2.14</w:t>
      </w:r>
    </w:p>
    <w:p w14:paraId="76C12CE8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BE4B0AC" w14:textId="66C6E1C4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15</w:t>
      </w:r>
      <w:r w:rsidRPr="000228F9">
        <w:rPr>
          <w:rFonts w:ascii="Arial" w:hAnsi="Arial" w:cs="Arial"/>
          <w:spacing w:val="20"/>
          <w:sz w:val="22"/>
          <w:szCs w:val="22"/>
        </w:rPr>
        <w:t>. Formula de calcul, a producţiei şi consumului net</w:t>
      </w:r>
      <w:r w:rsidR="00FF601A" w:rsidRPr="000228F9">
        <w:rPr>
          <w:rFonts w:ascii="Arial" w:hAnsi="Arial" w:cs="Arial"/>
          <w:spacing w:val="20"/>
          <w:sz w:val="22"/>
          <w:szCs w:val="22"/>
        </w:rPr>
        <w:t xml:space="preserve"> din Zona de Licenţă respectiv</w:t>
      </w:r>
      <w:r w:rsidR="00166F9A">
        <w:rPr>
          <w:rFonts w:ascii="Arial" w:hAnsi="Arial" w:cs="Arial"/>
          <w:spacing w:val="20"/>
          <w:sz w:val="22"/>
          <w:szCs w:val="22"/>
        </w:rPr>
        <w:t>ă</w:t>
      </w:r>
      <w:r w:rsidR="00FF601A" w:rsidRPr="000228F9">
        <w:rPr>
          <w:rFonts w:ascii="Arial" w:hAnsi="Arial" w:cs="Arial"/>
          <w:spacing w:val="20"/>
          <w:sz w:val="22"/>
          <w:szCs w:val="22"/>
        </w:rPr>
        <w:t>;</w:t>
      </w:r>
      <w:r w:rsidRPr="000228F9">
        <w:rPr>
          <w:rFonts w:ascii="Arial" w:hAnsi="Arial" w:cs="Arial"/>
          <w:spacing w:val="20"/>
          <w:sz w:val="22"/>
          <w:szCs w:val="22"/>
        </w:rPr>
        <w:t>.</w:t>
      </w:r>
    </w:p>
    <w:p w14:paraId="3F5AA202" w14:textId="77777777" w:rsidR="00B3461B" w:rsidRPr="000228F9" w:rsidRDefault="00EF5A24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Formula este identică cu cea de la punctul 14 şi nu se va calcula în mod explicit.</w:t>
      </w:r>
    </w:p>
    <w:p w14:paraId="1305F362" w14:textId="77777777" w:rsidR="00EF5A24" w:rsidRPr="000228F9" w:rsidRDefault="00EF5A24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656A31B" w14:textId="2114B4EC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16</w:t>
      </w:r>
      <w:r w:rsidRPr="000228F9">
        <w:rPr>
          <w:rFonts w:ascii="Arial" w:hAnsi="Arial" w:cs="Arial"/>
          <w:spacing w:val="20"/>
          <w:sz w:val="22"/>
          <w:szCs w:val="22"/>
        </w:rPr>
        <w:t>. Formula de calcul pentru energia electrică schimbat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(primita/livrată) altor R</w:t>
      </w:r>
      <w:r w:rsidR="00EF5A24" w:rsidRPr="000228F9">
        <w:rPr>
          <w:rFonts w:ascii="Arial" w:hAnsi="Arial" w:cs="Arial"/>
          <w:spacing w:val="20"/>
          <w:sz w:val="22"/>
          <w:szCs w:val="22"/>
        </w:rPr>
        <w:t>eţele Electrice de Distributie;</w:t>
      </w:r>
    </w:p>
    <w:p w14:paraId="24BC3EF7" w14:textId="77777777" w:rsidR="00EF5A24" w:rsidRPr="000228F9" w:rsidRDefault="00EF5A24" w:rsidP="000228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2.16.</w:t>
      </w:r>
    </w:p>
    <w:p w14:paraId="64C862BE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76810B21" w14:textId="0B97B5BC" w:rsidR="00EF5A24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17.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Formula de calcul pentru energia electrică schimbat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(primit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/livrată)  cu Reţeaua de Transport</w:t>
      </w:r>
      <w:r w:rsidR="00EF5A24" w:rsidRPr="000228F9">
        <w:rPr>
          <w:rFonts w:ascii="Arial" w:hAnsi="Arial" w:cs="Arial"/>
          <w:spacing w:val="20"/>
          <w:sz w:val="22"/>
          <w:szCs w:val="22"/>
        </w:rPr>
        <w:t>;</w:t>
      </w:r>
    </w:p>
    <w:p w14:paraId="4F94F7B5" w14:textId="77777777" w:rsidR="00B3461B" w:rsidRPr="000228F9" w:rsidRDefault="00EF5A24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2.17</w:t>
      </w:r>
    </w:p>
    <w:p w14:paraId="20EFCB60" w14:textId="77777777" w:rsidR="00FF601A" w:rsidRPr="000228F9" w:rsidRDefault="00FF601A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2A59D594" w14:textId="36B7C66A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 xml:space="preserve">18. </w:t>
      </w:r>
      <w:r w:rsidRPr="000228F9">
        <w:rPr>
          <w:rFonts w:ascii="Arial" w:hAnsi="Arial" w:cs="Arial"/>
          <w:spacing w:val="20"/>
          <w:sz w:val="22"/>
          <w:szCs w:val="22"/>
        </w:rPr>
        <w:t>Formula de calcul pentru energia electrică schimbat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(primit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/livrată) cu alte Reţele Electrice Interna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ionale, semnată de PRE.</w:t>
      </w:r>
    </w:p>
    <w:p w14:paraId="53634EFA" w14:textId="77777777" w:rsidR="00A775B2" w:rsidRPr="000228F9" w:rsidRDefault="00A775B2" w:rsidP="000228F9">
      <w:pPr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Nu este cazul</w:t>
      </w:r>
    </w:p>
    <w:p w14:paraId="23D9C036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73AFA6F7" w14:textId="13220A14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19</w:t>
      </w:r>
      <w:r w:rsidRPr="000228F9">
        <w:rPr>
          <w:rFonts w:ascii="Arial" w:hAnsi="Arial" w:cs="Arial"/>
          <w:spacing w:val="20"/>
          <w:sz w:val="22"/>
          <w:szCs w:val="22"/>
        </w:rPr>
        <w:t>.Formula de calcul a CPT (Consumul Propriu Tehnologic) în Reţelele Electrice pentru Zona de Licenţă corespunzătoare, semnată de operatorul de re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ea respectiv.</w:t>
      </w:r>
    </w:p>
    <w:p w14:paraId="34A53948" w14:textId="77777777" w:rsidR="00EF5A24" w:rsidRPr="000228F9" w:rsidRDefault="00EF5A24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2.19</w:t>
      </w:r>
    </w:p>
    <w:p w14:paraId="41935A32" w14:textId="77777777" w:rsidR="00B3461B" w:rsidRPr="00B3461B" w:rsidRDefault="00B3461B" w:rsidP="000228F9">
      <w:pPr>
        <w:spacing w:line="276" w:lineRule="auto"/>
        <w:jc w:val="both"/>
        <w:rPr>
          <w:spacing w:val="20"/>
          <w:sz w:val="28"/>
          <w:szCs w:val="28"/>
        </w:rPr>
      </w:pPr>
    </w:p>
    <w:p w14:paraId="4CF7FE3D" w14:textId="78334AAF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20</w:t>
      </w:r>
      <w:r w:rsidRPr="000228F9">
        <w:rPr>
          <w:rFonts w:ascii="Arial" w:hAnsi="Arial" w:cs="Arial"/>
          <w:spacing w:val="20"/>
          <w:sz w:val="22"/>
          <w:szCs w:val="22"/>
        </w:rPr>
        <w:t>. Anexa 1 - Furnizarea datelor aferente PRE de către operatorul de m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surare către CNTEE Transelectrica SA – Direc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ia de m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surare OMEPA, pentru punctele de măsurare care nu sunt m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surate de CNTEE Transelectrica</w:t>
      </w:r>
      <w:r w:rsidR="009F3383">
        <w:rPr>
          <w:rFonts w:ascii="Arial" w:hAnsi="Arial" w:cs="Arial"/>
          <w:spacing w:val="20"/>
          <w:sz w:val="22"/>
          <w:szCs w:val="22"/>
        </w:rPr>
        <w:t xml:space="preserve"> </w:t>
      </w:r>
      <w:r w:rsidRPr="000228F9">
        <w:rPr>
          <w:rFonts w:ascii="Arial" w:hAnsi="Arial" w:cs="Arial"/>
          <w:spacing w:val="20"/>
          <w:sz w:val="22"/>
          <w:szCs w:val="22"/>
        </w:rPr>
        <w:t>SA  - D.M. OMEPA.</w:t>
      </w:r>
    </w:p>
    <w:p w14:paraId="60E14E56" w14:textId="77777777" w:rsidR="00EF5A24" w:rsidRPr="000228F9" w:rsidRDefault="00EF5A24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>Conform Anexa 1</w:t>
      </w:r>
    </w:p>
    <w:p w14:paraId="3E8733D3" w14:textId="77777777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3DC05C9" w14:textId="05E3DBCF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</w:rPr>
        <w:t>21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. Anexa 3 - Protocolul de acces la datele de decontare 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 anexele la protocol semnate 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 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tampilate conform modelelor. </w:t>
      </w:r>
    </w:p>
    <w:p w14:paraId="0AD6CB96" w14:textId="77777777" w:rsidR="00EF5A24" w:rsidRPr="000228F9" w:rsidRDefault="00EF5A24" w:rsidP="000228F9">
      <w:pPr>
        <w:spacing w:line="276" w:lineRule="auto"/>
        <w:jc w:val="both"/>
        <w:rPr>
          <w:rFonts w:ascii="Arial" w:hAnsi="Arial" w:cs="Arial"/>
          <w:i/>
          <w:color w:val="FF00FF"/>
          <w:sz w:val="22"/>
          <w:szCs w:val="22"/>
        </w:rPr>
      </w:pPr>
      <w:r w:rsidRPr="000228F9">
        <w:rPr>
          <w:rFonts w:ascii="Arial" w:hAnsi="Arial" w:cs="Arial"/>
          <w:i/>
          <w:color w:val="FF00FF"/>
          <w:sz w:val="22"/>
          <w:szCs w:val="22"/>
        </w:rPr>
        <w:t xml:space="preserve">Conform Anexa 3, Anexa 3.1, Anexa 3.2  </w:t>
      </w:r>
    </w:p>
    <w:p w14:paraId="6D4CEB9E" w14:textId="77777777" w:rsidR="00B3461B" w:rsidRPr="00B3461B" w:rsidRDefault="00B3461B" w:rsidP="00B3461B">
      <w:pPr>
        <w:jc w:val="both"/>
        <w:rPr>
          <w:spacing w:val="20"/>
          <w:sz w:val="28"/>
          <w:szCs w:val="28"/>
        </w:rPr>
      </w:pPr>
    </w:p>
    <w:p w14:paraId="3AF7FA18" w14:textId="77777777" w:rsidR="00B3461B" w:rsidRPr="00B3461B" w:rsidRDefault="00B3461B" w:rsidP="00B3461B">
      <w:pPr>
        <w:jc w:val="both"/>
        <w:rPr>
          <w:spacing w:val="20"/>
          <w:sz w:val="28"/>
          <w:szCs w:val="28"/>
        </w:rPr>
      </w:pPr>
    </w:p>
    <w:p w14:paraId="5642418F" w14:textId="3540A8C2" w:rsidR="00B3461B" w:rsidRPr="000228F9" w:rsidRDefault="00B3461B" w:rsidP="000228F9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0228F9">
        <w:rPr>
          <w:rFonts w:ascii="Arial" w:hAnsi="Arial" w:cs="Arial"/>
          <w:b/>
          <w:spacing w:val="20"/>
          <w:sz w:val="22"/>
          <w:szCs w:val="22"/>
          <w:u w:val="single"/>
        </w:rPr>
        <w:t>PRE a luat la cuno</w:t>
      </w:r>
      <w:r w:rsidR="009F3383">
        <w:rPr>
          <w:rFonts w:ascii="Arial" w:hAnsi="Arial" w:cs="Arial"/>
          <w:b/>
          <w:spacing w:val="20"/>
          <w:sz w:val="22"/>
          <w:szCs w:val="22"/>
          <w:u w:val="single"/>
        </w:rPr>
        <w:t>ș</w:t>
      </w:r>
      <w:r w:rsidRPr="000228F9">
        <w:rPr>
          <w:rFonts w:ascii="Arial" w:hAnsi="Arial" w:cs="Arial"/>
          <w:b/>
          <w:spacing w:val="20"/>
          <w:sz w:val="22"/>
          <w:szCs w:val="22"/>
          <w:u w:val="single"/>
        </w:rPr>
        <w:t>tiin</w:t>
      </w:r>
      <w:r w:rsidR="009F3383">
        <w:rPr>
          <w:rFonts w:ascii="Arial" w:hAnsi="Arial" w:cs="Arial"/>
          <w:b/>
          <w:spacing w:val="20"/>
          <w:sz w:val="22"/>
          <w:szCs w:val="22"/>
          <w:u w:val="single"/>
        </w:rPr>
        <w:t>ță</w:t>
      </w:r>
      <w:r w:rsidRPr="000228F9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</w:t>
      </w:r>
      <w:r w:rsidR="009F3383">
        <w:rPr>
          <w:rFonts w:ascii="Arial" w:hAnsi="Arial" w:cs="Arial"/>
          <w:b/>
          <w:spacing w:val="20"/>
          <w:sz w:val="22"/>
          <w:szCs w:val="22"/>
          <w:u w:val="single"/>
        </w:rPr>
        <w:t>ș</w:t>
      </w:r>
      <w:r w:rsidRPr="000228F9">
        <w:rPr>
          <w:rFonts w:ascii="Arial" w:hAnsi="Arial" w:cs="Arial"/>
          <w:b/>
          <w:spacing w:val="20"/>
          <w:sz w:val="22"/>
          <w:szCs w:val="22"/>
          <w:u w:val="single"/>
        </w:rPr>
        <w:t>i va respecta urm</w:t>
      </w:r>
      <w:r w:rsidR="009F3383">
        <w:rPr>
          <w:rFonts w:ascii="Arial" w:hAnsi="Arial" w:cs="Arial"/>
          <w:b/>
          <w:spacing w:val="20"/>
          <w:sz w:val="22"/>
          <w:szCs w:val="22"/>
          <w:u w:val="single"/>
        </w:rPr>
        <w:t>ă</w:t>
      </w:r>
      <w:r w:rsidRPr="000228F9">
        <w:rPr>
          <w:rFonts w:ascii="Arial" w:hAnsi="Arial" w:cs="Arial"/>
          <w:b/>
          <w:spacing w:val="20"/>
          <w:sz w:val="22"/>
          <w:szCs w:val="22"/>
          <w:u w:val="single"/>
        </w:rPr>
        <w:t>toarele</w:t>
      </w:r>
      <w:r w:rsidRPr="000228F9">
        <w:rPr>
          <w:rFonts w:ascii="Arial" w:hAnsi="Arial" w:cs="Arial"/>
          <w:b/>
          <w:spacing w:val="20"/>
          <w:sz w:val="22"/>
          <w:szCs w:val="22"/>
        </w:rPr>
        <w:t xml:space="preserve"> :</w:t>
      </w:r>
    </w:p>
    <w:p w14:paraId="46D9F8CB" w14:textId="78913450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spacing w:val="20"/>
          <w:sz w:val="22"/>
          <w:szCs w:val="22"/>
        </w:rPr>
        <w:t xml:space="preserve">Finalizarea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nscrierii ca PRE la OMEPA se va face prin semnarea Conven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iei de m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surare 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="0027448B" w:rsidRPr="000228F9">
        <w:rPr>
          <w:rFonts w:ascii="Arial" w:hAnsi="Arial" w:cs="Arial"/>
          <w:spacing w:val="20"/>
          <w:sz w:val="22"/>
          <w:szCs w:val="22"/>
        </w:rPr>
        <w:t>nsumare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ntre CNTEE Transelectrica</w:t>
      </w:r>
      <w:r w:rsidR="009F3383">
        <w:rPr>
          <w:rFonts w:ascii="Arial" w:hAnsi="Arial" w:cs="Arial"/>
          <w:spacing w:val="20"/>
          <w:sz w:val="22"/>
          <w:szCs w:val="22"/>
        </w:rPr>
        <w:t xml:space="preserve"> 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SA - OMEPA 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 fiecare PRE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 parte la care se vor anexa toate datele cerute mai sus. Se va r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spunde obligatoriu la fiecare punct. Daca nu e cazul se va nota ’’Nu este cazul’’.  </w:t>
      </w:r>
    </w:p>
    <w:p w14:paraId="332A6887" w14:textId="2BA3F670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spacing w:val="20"/>
          <w:sz w:val="22"/>
          <w:szCs w:val="22"/>
        </w:rPr>
        <w:t>Acest document cu r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spunsurile la fiecare punct va fi ata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>at la Conven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ie reprezent</w:t>
      </w:r>
      <w:r w:rsidR="009F3383">
        <w:rPr>
          <w:rFonts w:ascii="Arial" w:hAnsi="Arial" w:cs="Arial"/>
          <w:spacing w:val="20"/>
          <w:sz w:val="22"/>
          <w:szCs w:val="22"/>
        </w:rPr>
        <w:t>â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nd Anexa 2. Orice modificare a formulelor de </w:t>
      </w:r>
      <w:r w:rsidR="0027448B" w:rsidRPr="000228F9">
        <w:rPr>
          <w:rFonts w:ascii="Arial" w:hAnsi="Arial" w:cs="Arial"/>
          <w:spacing w:val="20"/>
          <w:sz w:val="22"/>
          <w:szCs w:val="22"/>
        </w:rPr>
        <w:t>calcul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va fi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nso</w:t>
      </w:r>
      <w:r w:rsidR="00464E1C">
        <w:rPr>
          <w:rFonts w:ascii="Arial" w:hAnsi="Arial" w:cs="Arial"/>
          <w:spacing w:val="20"/>
          <w:sz w:val="22"/>
          <w:szCs w:val="22"/>
        </w:rPr>
        <w:t>ţ</w:t>
      </w:r>
      <w:r w:rsidRPr="000228F9">
        <w:rPr>
          <w:rFonts w:ascii="Arial" w:hAnsi="Arial" w:cs="Arial"/>
          <w:spacing w:val="20"/>
          <w:sz w:val="22"/>
          <w:szCs w:val="22"/>
        </w:rPr>
        <w:t>it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de o adres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 care se men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ioneaz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cauza modific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rii iar anexa va avea marcat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cu alt</w:t>
      </w:r>
      <w:r w:rsidR="00464E1C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culoare modific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rile (se vor opera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 sistemul de calcul doar modific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rile marcate). Orice modificare a formulelor de </w:t>
      </w:r>
      <w:r w:rsidR="0027448B" w:rsidRPr="000228F9">
        <w:rPr>
          <w:rFonts w:ascii="Arial" w:hAnsi="Arial" w:cs="Arial"/>
          <w:spacing w:val="20"/>
          <w:sz w:val="22"/>
          <w:szCs w:val="22"/>
        </w:rPr>
        <w:t>calcul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va duce la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nlocuirea total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a Anexei/Anexelor la Conven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ie care se modific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.</w:t>
      </w:r>
    </w:p>
    <w:p w14:paraId="7CF8C247" w14:textId="71B398FB" w:rsidR="00B3461B" w:rsidRPr="000228F9" w:rsidRDefault="00B3461B" w:rsidP="000228F9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28F9">
        <w:rPr>
          <w:rFonts w:ascii="Arial" w:hAnsi="Arial" w:cs="Arial"/>
          <w:spacing w:val="20"/>
          <w:sz w:val="22"/>
          <w:szCs w:val="22"/>
        </w:rPr>
        <w:t>Documenta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ia se va depune numai integral 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>i la termen conform reglement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rilor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 vigoare neaccept</w:t>
      </w:r>
      <w:r w:rsidR="009F3383">
        <w:rPr>
          <w:rFonts w:ascii="Arial" w:hAnsi="Arial" w:cs="Arial"/>
          <w:spacing w:val="20"/>
          <w:sz w:val="22"/>
          <w:szCs w:val="22"/>
        </w:rPr>
        <w:t>â</w:t>
      </w:r>
      <w:r w:rsidRPr="000228F9">
        <w:rPr>
          <w:rFonts w:ascii="Arial" w:hAnsi="Arial" w:cs="Arial"/>
          <w:spacing w:val="20"/>
          <w:sz w:val="22"/>
          <w:szCs w:val="22"/>
        </w:rPr>
        <w:t>ndu-se primirea unei documenta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ii par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iale cu completare </w:t>
      </w:r>
      <w:r w:rsidRPr="000228F9">
        <w:rPr>
          <w:rFonts w:ascii="Arial" w:hAnsi="Arial" w:cs="Arial"/>
          <w:spacing w:val="20"/>
          <w:sz w:val="22"/>
          <w:szCs w:val="22"/>
        </w:rPr>
        <w:lastRenderedPageBreak/>
        <w:t>ulterioar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>. Documenta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ia ini</w:t>
      </w:r>
      <w:r w:rsidR="009F3383">
        <w:rPr>
          <w:rFonts w:ascii="Arial" w:hAnsi="Arial" w:cs="Arial"/>
          <w:spacing w:val="20"/>
          <w:sz w:val="22"/>
          <w:szCs w:val="22"/>
        </w:rPr>
        <w:t>ț</w:t>
      </w:r>
      <w:r w:rsidRPr="000228F9">
        <w:rPr>
          <w:rFonts w:ascii="Arial" w:hAnsi="Arial" w:cs="Arial"/>
          <w:spacing w:val="20"/>
          <w:sz w:val="22"/>
          <w:szCs w:val="22"/>
        </w:rPr>
        <w:t>ial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precum 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>i modific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rile ulterioare se depun la OMEPA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 original numai prin delegat care s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fie </w:t>
      </w:r>
      <w:r w:rsidR="009F3383">
        <w:rPr>
          <w:rFonts w:ascii="Arial" w:hAnsi="Arial" w:cs="Arial"/>
          <w:spacing w:val="20"/>
          <w:sz w:val="22"/>
          <w:szCs w:val="22"/>
        </w:rPr>
        <w:t>î</w:t>
      </w:r>
      <w:r w:rsidRPr="000228F9">
        <w:rPr>
          <w:rFonts w:ascii="Arial" w:hAnsi="Arial" w:cs="Arial"/>
          <w:spacing w:val="20"/>
          <w:sz w:val="22"/>
          <w:szCs w:val="22"/>
        </w:rPr>
        <w:t>n cuno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>tiin</w:t>
      </w:r>
      <w:r w:rsidR="009F3383">
        <w:rPr>
          <w:rFonts w:ascii="Arial" w:hAnsi="Arial" w:cs="Arial"/>
          <w:spacing w:val="20"/>
          <w:sz w:val="22"/>
          <w:szCs w:val="22"/>
        </w:rPr>
        <w:t>ță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de cauza </w:t>
      </w:r>
      <w:r w:rsidR="009F3383">
        <w:rPr>
          <w:rFonts w:ascii="Arial" w:hAnsi="Arial" w:cs="Arial"/>
          <w:spacing w:val="20"/>
          <w:sz w:val="22"/>
          <w:szCs w:val="22"/>
        </w:rPr>
        <w:t>ș</w:t>
      </w:r>
      <w:r w:rsidRPr="000228F9">
        <w:rPr>
          <w:rFonts w:ascii="Arial" w:hAnsi="Arial" w:cs="Arial"/>
          <w:spacing w:val="20"/>
          <w:sz w:val="22"/>
          <w:szCs w:val="22"/>
        </w:rPr>
        <w:t>i s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poat</w:t>
      </w:r>
      <w:r w:rsidR="009F3383">
        <w:rPr>
          <w:rFonts w:ascii="Arial" w:hAnsi="Arial" w:cs="Arial"/>
          <w:spacing w:val="20"/>
          <w:sz w:val="22"/>
          <w:szCs w:val="22"/>
        </w:rPr>
        <w:t>ă</w:t>
      </w:r>
      <w:r w:rsidRPr="000228F9">
        <w:rPr>
          <w:rFonts w:ascii="Arial" w:hAnsi="Arial" w:cs="Arial"/>
          <w:spacing w:val="20"/>
          <w:sz w:val="22"/>
          <w:szCs w:val="22"/>
        </w:rPr>
        <w:t xml:space="preserve"> opera eventualele corecturi.</w:t>
      </w:r>
    </w:p>
    <w:p w14:paraId="6E4229AE" w14:textId="77777777" w:rsidR="00417060" w:rsidRDefault="00417060" w:rsidP="00417060">
      <w:pPr>
        <w:jc w:val="both"/>
        <w:rPr>
          <w:sz w:val="28"/>
          <w:szCs w:val="28"/>
        </w:rPr>
      </w:pPr>
    </w:p>
    <w:p w14:paraId="7B45FD35" w14:textId="77777777" w:rsidR="00417060" w:rsidRDefault="00417060" w:rsidP="00417060">
      <w:pPr>
        <w:jc w:val="center"/>
        <w:rPr>
          <w:sz w:val="28"/>
          <w:szCs w:val="28"/>
          <w:u w:val="single"/>
        </w:rPr>
      </w:pPr>
    </w:p>
    <w:p w14:paraId="470FC3FA" w14:textId="77777777" w:rsidR="00417060" w:rsidRPr="000228F9" w:rsidRDefault="00417060" w:rsidP="000228F9">
      <w:pPr>
        <w:spacing w:line="276" w:lineRule="auto"/>
        <w:ind w:left="2880" w:firstLine="720"/>
        <w:jc w:val="both"/>
        <w:rPr>
          <w:rFonts w:ascii="Arial" w:hAnsi="Arial" w:cs="Arial"/>
          <w:color w:val="FF00FF"/>
          <w:sz w:val="22"/>
          <w:szCs w:val="22"/>
          <w:u w:val="single"/>
        </w:rPr>
      </w:pPr>
      <w:r>
        <w:rPr>
          <w:color w:val="FF00FF"/>
          <w:sz w:val="28"/>
          <w:szCs w:val="28"/>
        </w:rPr>
        <w:t xml:space="preserve">   </w:t>
      </w:r>
      <w:r w:rsidR="00CE5B80">
        <w:rPr>
          <w:color w:val="FF00FF"/>
          <w:sz w:val="28"/>
          <w:szCs w:val="28"/>
        </w:rPr>
        <w:t xml:space="preserve">     </w:t>
      </w:r>
      <w:r>
        <w:rPr>
          <w:color w:val="FF00FF"/>
          <w:sz w:val="28"/>
          <w:szCs w:val="28"/>
        </w:rPr>
        <w:t xml:space="preserve">   </w:t>
      </w:r>
      <w:r w:rsidRPr="000228F9">
        <w:rPr>
          <w:rFonts w:ascii="Arial" w:hAnsi="Arial" w:cs="Arial"/>
          <w:color w:val="FF00FF"/>
          <w:sz w:val="22"/>
          <w:szCs w:val="22"/>
        </w:rPr>
        <w:t>PRE XXXX</w:t>
      </w:r>
      <w:r w:rsidRPr="000228F9">
        <w:rPr>
          <w:rFonts w:ascii="Arial" w:hAnsi="Arial" w:cs="Arial"/>
          <w:color w:val="FF00FF"/>
          <w:sz w:val="22"/>
          <w:szCs w:val="22"/>
        </w:rPr>
        <w:tab/>
      </w:r>
      <w:r w:rsidRPr="000228F9">
        <w:rPr>
          <w:rFonts w:ascii="Arial" w:hAnsi="Arial" w:cs="Arial"/>
          <w:color w:val="FF00FF"/>
          <w:sz w:val="22"/>
          <w:szCs w:val="22"/>
        </w:rPr>
        <w:tab/>
      </w:r>
      <w:r w:rsidRPr="000228F9">
        <w:rPr>
          <w:rFonts w:ascii="Arial" w:hAnsi="Arial" w:cs="Arial"/>
          <w:color w:val="FF00FF"/>
          <w:sz w:val="22"/>
          <w:szCs w:val="22"/>
        </w:rPr>
        <w:tab/>
      </w:r>
    </w:p>
    <w:p w14:paraId="42DE330C" w14:textId="77777777" w:rsidR="00417060" w:rsidRPr="000228F9" w:rsidRDefault="00417060" w:rsidP="000228F9">
      <w:pPr>
        <w:spacing w:line="276" w:lineRule="auto"/>
        <w:jc w:val="both"/>
        <w:rPr>
          <w:rFonts w:ascii="Arial" w:hAnsi="Arial" w:cs="Arial"/>
          <w:color w:val="FF00FF"/>
          <w:sz w:val="22"/>
          <w:szCs w:val="22"/>
          <w:u w:val="single"/>
        </w:rPr>
      </w:pPr>
    </w:p>
    <w:p w14:paraId="61593C68" w14:textId="77777777" w:rsidR="00417060" w:rsidRPr="000228F9" w:rsidRDefault="00417060" w:rsidP="000228F9">
      <w:pPr>
        <w:spacing w:line="276" w:lineRule="auto"/>
        <w:rPr>
          <w:rFonts w:ascii="Arial" w:hAnsi="Arial" w:cs="Arial"/>
          <w:color w:val="FF00FF"/>
          <w:sz w:val="22"/>
          <w:szCs w:val="22"/>
          <w:u w:val="single"/>
        </w:rPr>
      </w:pPr>
      <w:r w:rsidRPr="000228F9">
        <w:rPr>
          <w:rFonts w:ascii="Arial" w:hAnsi="Arial" w:cs="Arial"/>
          <w:sz w:val="22"/>
          <w:szCs w:val="22"/>
        </w:rPr>
        <w:tab/>
      </w:r>
      <w:r w:rsidRPr="000228F9">
        <w:rPr>
          <w:rFonts w:ascii="Arial" w:hAnsi="Arial" w:cs="Arial"/>
          <w:sz w:val="22"/>
          <w:szCs w:val="22"/>
        </w:rPr>
        <w:tab/>
      </w:r>
      <w:r w:rsidRPr="000228F9">
        <w:rPr>
          <w:rFonts w:ascii="Arial" w:hAnsi="Arial" w:cs="Arial"/>
          <w:sz w:val="22"/>
          <w:szCs w:val="22"/>
        </w:rPr>
        <w:tab/>
      </w:r>
      <w:r w:rsidRPr="000228F9">
        <w:rPr>
          <w:rFonts w:ascii="Arial" w:hAnsi="Arial" w:cs="Arial"/>
          <w:sz w:val="22"/>
          <w:szCs w:val="22"/>
        </w:rPr>
        <w:tab/>
      </w:r>
      <w:r w:rsidRPr="000228F9">
        <w:rPr>
          <w:rFonts w:ascii="Arial" w:hAnsi="Arial" w:cs="Arial"/>
          <w:sz w:val="22"/>
          <w:szCs w:val="22"/>
        </w:rPr>
        <w:tab/>
        <w:t xml:space="preserve">       </w:t>
      </w:r>
      <w:r w:rsidRPr="000228F9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376F54F2" w14:textId="77777777" w:rsidR="00417060" w:rsidRDefault="00417060" w:rsidP="00417060">
      <w:pPr>
        <w:rPr>
          <w:color w:val="FF00FF"/>
          <w:sz w:val="28"/>
          <w:szCs w:val="28"/>
          <w:u w:val="single"/>
        </w:rPr>
        <w:sectPr w:rsidR="00417060">
          <w:pgSz w:w="11907" w:h="16840"/>
          <w:pgMar w:top="1134" w:right="567" w:bottom="1134" w:left="1418" w:header="851" w:footer="851" w:gutter="0"/>
          <w:cols w:space="708"/>
        </w:sectPr>
      </w:pPr>
    </w:p>
    <w:p w14:paraId="451AA8B9" w14:textId="1F1A81F8" w:rsidR="00417060" w:rsidRPr="007B21EF" w:rsidRDefault="00417060" w:rsidP="007B21EF">
      <w:pPr>
        <w:spacing w:line="276" w:lineRule="auto"/>
        <w:ind w:left="3544" w:firstLine="992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</w:t>
      </w:r>
      <w:r w:rsidR="008E5100" w:rsidRPr="007B21EF">
        <w:rPr>
          <w:rFonts w:ascii="Arial" w:hAnsi="Arial" w:cs="Arial"/>
          <w:b/>
          <w:i/>
          <w:color w:val="FF00FF"/>
          <w:sz w:val="22"/>
          <w:szCs w:val="22"/>
        </w:rPr>
        <w:t>4</w:t>
      </w:r>
      <w:r w:rsidR="003935D6" w:rsidRPr="007B21EF">
        <w:rPr>
          <w:rFonts w:ascii="Arial" w:hAnsi="Arial" w:cs="Arial"/>
          <w:b/>
          <w:i/>
          <w:color w:val="FF00FF"/>
          <w:sz w:val="22"/>
          <w:szCs w:val="22"/>
        </w:rPr>
        <w:t>(C</w:t>
      </w:r>
      <w:r w:rsidR="008E5100" w:rsidRPr="007B21EF">
        <w:rPr>
          <w:rFonts w:ascii="Arial" w:hAnsi="Arial" w:cs="Arial"/>
          <w:b/>
          <w:i/>
          <w:color w:val="FF00FF"/>
          <w:sz w:val="22"/>
          <w:szCs w:val="22"/>
        </w:rPr>
        <w:t>APLL</w:t>
      </w:r>
      <w:r w:rsidR="003935D6" w:rsidRPr="007B21EF">
        <w:rPr>
          <w:rFonts w:ascii="Arial" w:hAnsi="Arial" w:cs="Arial"/>
          <w:b/>
          <w:i/>
          <w:color w:val="FF00FF"/>
          <w:sz w:val="22"/>
          <w:szCs w:val="22"/>
        </w:rPr>
        <w:t>)</w:t>
      </w:r>
      <w:r w:rsidR="00FE6276"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274663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274663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surare</w:t>
      </w:r>
      <w:r w:rsidR="007C21FB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274663">
        <w:rPr>
          <w:rFonts w:ascii="Arial" w:hAnsi="Arial" w:cs="Arial"/>
          <w:b/>
          <w:color w:val="FF00FF"/>
          <w:sz w:val="22"/>
          <w:szCs w:val="22"/>
        </w:rPr>
        <w:t>î</w:t>
      </w:r>
      <w:r w:rsidR="007C21FB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274663">
        <w:rPr>
          <w:rFonts w:ascii="Arial" w:hAnsi="Arial" w:cs="Arial"/>
          <w:b/>
          <w:color w:val="FF00FF"/>
          <w:sz w:val="22"/>
          <w:szCs w:val="22"/>
        </w:rPr>
        <w:t>ă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nr</w:t>
      </w:r>
      <w:r w:rsidR="00FC64DA" w:rsidRPr="007B21EF">
        <w:rPr>
          <w:rFonts w:ascii="Arial" w:hAnsi="Arial" w:cs="Arial"/>
          <w:b/>
          <w:color w:val="FF00FF"/>
          <w:sz w:val="22"/>
          <w:szCs w:val="22"/>
        </w:rPr>
        <w:t>.00</w:t>
      </w:r>
      <w:r w:rsidRPr="007B21EF">
        <w:rPr>
          <w:rFonts w:ascii="Arial" w:hAnsi="Arial" w:cs="Arial"/>
          <w:b/>
          <w:color w:val="FF00FF"/>
          <w:sz w:val="22"/>
          <w:szCs w:val="22"/>
        </w:rPr>
        <w:t>/20</w:t>
      </w:r>
      <w:r w:rsidR="00FC64DA" w:rsidRPr="007B21EF">
        <w:rPr>
          <w:rFonts w:ascii="Arial" w:hAnsi="Arial" w:cs="Arial"/>
          <w:b/>
          <w:color w:val="FF00FF"/>
          <w:sz w:val="22"/>
          <w:szCs w:val="22"/>
        </w:rPr>
        <w:t>05</w:t>
      </w:r>
    </w:p>
    <w:p w14:paraId="2AC78EC2" w14:textId="77777777" w:rsidR="00417060" w:rsidRPr="007B21EF" w:rsidRDefault="00417060" w:rsidP="00417060">
      <w:pPr>
        <w:ind w:left="6960" w:hanging="4080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4BC823E" w14:textId="543F0C8A" w:rsidR="00417060" w:rsidRPr="007B21EF" w:rsidRDefault="00417060" w:rsidP="00417060">
      <w:pPr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902AC4">
        <w:rPr>
          <w:rFonts w:ascii="Arial" w:hAnsi="Arial" w:cs="Arial"/>
          <w:b/>
          <w:color w:val="FF00FF"/>
          <w:sz w:val="22"/>
          <w:szCs w:val="22"/>
        </w:rPr>
        <w:t xml:space="preserve">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0EDD4F3B" w14:textId="77777777" w:rsidR="00417060" w:rsidRPr="007B21EF" w:rsidRDefault="00417060" w:rsidP="00417060">
      <w:pPr>
        <w:rPr>
          <w:rFonts w:ascii="Arial" w:hAnsi="Arial" w:cs="Arial"/>
          <w:b/>
          <w:color w:val="FF00FF"/>
          <w:sz w:val="22"/>
          <w:szCs w:val="22"/>
        </w:rPr>
      </w:pPr>
    </w:p>
    <w:p w14:paraId="5B354194" w14:textId="77777777" w:rsidR="003935D6" w:rsidRPr="007B21EF" w:rsidRDefault="003935D6" w:rsidP="00417060">
      <w:pPr>
        <w:jc w:val="center"/>
        <w:rPr>
          <w:rFonts w:ascii="Arial" w:hAnsi="Arial" w:cs="Arial"/>
          <w:b/>
          <w:color w:val="FF00FF"/>
          <w:sz w:val="22"/>
          <w:szCs w:val="22"/>
        </w:rPr>
      </w:pPr>
    </w:p>
    <w:p w14:paraId="2521BEFB" w14:textId="77777777" w:rsidR="003935D6" w:rsidRPr="007B21EF" w:rsidRDefault="003935D6" w:rsidP="00417060">
      <w:pPr>
        <w:jc w:val="center"/>
        <w:rPr>
          <w:rFonts w:ascii="Arial" w:hAnsi="Arial" w:cs="Arial"/>
          <w:b/>
          <w:color w:val="FF00FF"/>
          <w:sz w:val="22"/>
          <w:szCs w:val="22"/>
        </w:rPr>
      </w:pPr>
    </w:p>
    <w:p w14:paraId="1AA87276" w14:textId="6889F739" w:rsidR="00417060" w:rsidRPr="007B21EF" w:rsidRDefault="00417060" w:rsidP="007B21EF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Formule de calcul a VMA </w:t>
      </w:r>
      <w:r w:rsidR="00902AC4">
        <w:rPr>
          <w:rFonts w:ascii="Arial" w:hAnsi="Arial" w:cs="Arial"/>
          <w:b/>
          <w:color w:val="FF00FF"/>
          <w:sz w:val="22"/>
          <w:szCs w:val="22"/>
        </w:rPr>
        <w:t>î</w:t>
      </w:r>
      <w:r w:rsidR="009644FA" w:rsidRPr="007B21EF">
        <w:rPr>
          <w:rFonts w:ascii="Arial" w:hAnsi="Arial" w:cs="Arial"/>
          <w:b/>
          <w:color w:val="FF00FF"/>
          <w:sz w:val="22"/>
          <w:szCs w:val="22"/>
        </w:rPr>
        <w:t xml:space="preserve">nsumate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pentru fiecare </w:t>
      </w:r>
      <w:r w:rsidR="008E5100" w:rsidRPr="007B21EF">
        <w:rPr>
          <w:rFonts w:ascii="Arial" w:hAnsi="Arial" w:cs="Arial"/>
          <w:b/>
          <w:color w:val="FF00FF"/>
          <w:sz w:val="22"/>
          <w:szCs w:val="22"/>
        </w:rPr>
        <w:t>instala</w:t>
      </w:r>
      <w:r w:rsidR="00902AC4">
        <w:rPr>
          <w:rFonts w:ascii="Arial" w:hAnsi="Arial" w:cs="Arial"/>
          <w:b/>
          <w:color w:val="FF00FF"/>
          <w:sz w:val="22"/>
          <w:szCs w:val="22"/>
        </w:rPr>
        <w:t>ț</w:t>
      </w:r>
      <w:r w:rsidR="008E5100" w:rsidRPr="007B21EF">
        <w:rPr>
          <w:rFonts w:ascii="Arial" w:hAnsi="Arial" w:cs="Arial"/>
          <w:b/>
          <w:color w:val="FF00FF"/>
          <w:sz w:val="22"/>
          <w:szCs w:val="22"/>
        </w:rPr>
        <w:t>ie de stocare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dispecerizabil</w:t>
      </w:r>
      <w:r w:rsidR="00902AC4">
        <w:rPr>
          <w:rFonts w:ascii="Arial" w:hAnsi="Arial" w:cs="Arial"/>
          <w:b/>
          <w:color w:val="FF00FF"/>
          <w:sz w:val="22"/>
          <w:szCs w:val="22"/>
        </w:rPr>
        <w:t>ă</w:t>
      </w:r>
      <w:r w:rsidR="009644FA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aferent</w:t>
      </w:r>
      <w:r w:rsidR="00902AC4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PRE XXXX S.A. </w:t>
      </w:r>
    </w:p>
    <w:p w14:paraId="511DD200" w14:textId="0646BBA3" w:rsidR="00417060" w:rsidRPr="007B21EF" w:rsidRDefault="00417060" w:rsidP="007B21EF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="00646829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000E3022" w14:textId="77777777" w:rsidR="00417060" w:rsidRPr="007B21EF" w:rsidRDefault="00417060" w:rsidP="00417060">
      <w:pPr>
        <w:rPr>
          <w:rFonts w:ascii="Arial" w:hAnsi="Arial" w:cs="Arial"/>
          <w:color w:val="FF00FF"/>
          <w:sz w:val="22"/>
          <w:szCs w:val="22"/>
        </w:rPr>
      </w:pPr>
    </w:p>
    <w:p w14:paraId="3B592B92" w14:textId="77777777" w:rsidR="003935D6" w:rsidRPr="007B21EF" w:rsidRDefault="003935D6" w:rsidP="00417060">
      <w:pPr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</w:p>
    <w:p w14:paraId="66E941C0" w14:textId="54484FE4" w:rsidR="003935D6" w:rsidRPr="007B21EF" w:rsidRDefault="005B7C86" w:rsidP="00910A3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   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>Participant la pia</w:t>
      </w:r>
      <w:r w:rsidR="00902AC4">
        <w:rPr>
          <w:rFonts w:ascii="Arial" w:hAnsi="Arial" w:cs="Arial"/>
          <w:b/>
          <w:color w:val="FF00FF"/>
          <w:sz w:val="22"/>
          <w:szCs w:val="22"/>
        </w:rPr>
        <w:t>ță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 xml:space="preserve"> de</w:t>
      </w:r>
      <w:r w:rsidR="00902AC4">
        <w:rPr>
          <w:rFonts w:ascii="Arial" w:hAnsi="Arial" w:cs="Arial"/>
          <w:b/>
          <w:color w:val="FF00FF"/>
          <w:sz w:val="22"/>
          <w:szCs w:val="22"/>
        </w:rPr>
        <w:t>ț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>in</w:t>
      </w:r>
      <w:r w:rsidR="00902AC4">
        <w:rPr>
          <w:rFonts w:ascii="Arial" w:hAnsi="Arial" w:cs="Arial"/>
          <w:b/>
          <w:color w:val="FF00FF"/>
          <w:sz w:val="22"/>
          <w:szCs w:val="22"/>
        </w:rPr>
        <w:t>ă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>tor ISD – SC ZZZZ SA</w:t>
      </w:r>
    </w:p>
    <w:p w14:paraId="1D8C55B1" w14:textId="77777777" w:rsidR="00E50AA2" w:rsidRPr="007B21EF" w:rsidRDefault="00E50AA2" w:rsidP="00E50AA2">
      <w:pPr>
        <w:rPr>
          <w:rFonts w:ascii="Arial" w:hAnsi="Arial" w:cs="Arial"/>
          <w:b/>
          <w:color w:val="FF00FF"/>
          <w:sz w:val="22"/>
          <w:szCs w:val="22"/>
        </w:rPr>
      </w:pPr>
    </w:p>
    <w:p w14:paraId="2BC03334" w14:textId="76CF0293" w:rsidR="00417060" w:rsidRPr="007B21EF" w:rsidRDefault="008E5100" w:rsidP="007B21EF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Instala</w:t>
      </w:r>
      <w:r w:rsidR="00902AC4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stocare</w:t>
      </w:r>
      <w:r w:rsidR="00417060" w:rsidRPr="007B21EF">
        <w:rPr>
          <w:rFonts w:ascii="Arial" w:hAnsi="Arial" w:cs="Arial"/>
          <w:b/>
          <w:color w:val="FF00FF"/>
          <w:sz w:val="22"/>
          <w:szCs w:val="22"/>
        </w:rPr>
        <w:t xml:space="preserve"> dispecerizabilă - </w:t>
      </w:r>
      <w:r w:rsidR="00417060" w:rsidRPr="007B21EF">
        <w:rPr>
          <w:rFonts w:ascii="Arial" w:hAnsi="Arial" w:cs="Arial"/>
          <w:b/>
          <w:color w:val="0000FF"/>
          <w:sz w:val="22"/>
          <w:szCs w:val="22"/>
        </w:rPr>
        <w:t>C</w:t>
      </w:r>
      <w:r w:rsidRPr="007B21EF">
        <w:rPr>
          <w:rFonts w:ascii="Arial" w:hAnsi="Arial" w:cs="Arial"/>
          <w:b/>
          <w:color w:val="0000FF"/>
          <w:sz w:val="22"/>
          <w:szCs w:val="22"/>
        </w:rPr>
        <w:t>APLL</w:t>
      </w:r>
    </w:p>
    <w:p w14:paraId="07792BCF" w14:textId="77777777" w:rsidR="00417060" w:rsidRPr="007B21EF" w:rsidRDefault="00417060" w:rsidP="007B21E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XXXXXXXXXXXXXXX</w:t>
      </w:r>
    </w:p>
    <w:p w14:paraId="4E92567A" w14:textId="77777777" w:rsidR="00417060" w:rsidRPr="007B21EF" w:rsidRDefault="00417060" w:rsidP="00417060">
      <w:pPr>
        <w:rPr>
          <w:rFonts w:ascii="Arial" w:hAnsi="Arial" w:cs="Arial"/>
          <w:sz w:val="22"/>
          <w:szCs w:val="22"/>
        </w:rPr>
      </w:pPr>
    </w:p>
    <w:p w14:paraId="5F0C5B96" w14:textId="77777777" w:rsidR="003935D6" w:rsidRPr="007B21EF" w:rsidRDefault="003935D6" w:rsidP="00417060">
      <w:pPr>
        <w:rPr>
          <w:rFonts w:ascii="Arial" w:hAnsi="Arial" w:cs="Arial"/>
          <w:color w:val="FF00FF"/>
          <w:sz w:val="22"/>
          <w:szCs w:val="22"/>
        </w:rPr>
      </w:pPr>
    </w:p>
    <w:p w14:paraId="78227E74" w14:textId="77777777" w:rsidR="00417060" w:rsidRPr="007B21EF" w:rsidRDefault="00417060" w:rsidP="007B21EF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="008E5100" w:rsidRPr="007B21EF">
        <w:rPr>
          <w:rFonts w:ascii="Arial" w:hAnsi="Arial" w:cs="Arial"/>
          <w:color w:val="FF00FF"/>
          <w:sz w:val="22"/>
          <w:szCs w:val="22"/>
          <w:vertAlign w:val="subscript"/>
        </w:rPr>
        <w:t>IS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D.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C</w:t>
      </w:r>
      <w:r w:rsidR="008E5100" w:rsidRPr="007B21EF">
        <w:rPr>
          <w:rFonts w:ascii="Arial" w:hAnsi="Arial" w:cs="Arial"/>
          <w:color w:val="0000FF"/>
          <w:sz w:val="22"/>
          <w:szCs w:val="22"/>
          <w:vertAlign w:val="subscript"/>
        </w:rPr>
        <w:t>APLL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</w:t>
      </w:r>
      <w:r w:rsidR="003935D6" w:rsidRPr="007B21EF">
        <w:rPr>
          <w:rFonts w:ascii="Arial" w:hAnsi="Arial" w:cs="Arial"/>
          <w:color w:val="FF00FF"/>
          <w:sz w:val="22"/>
          <w:szCs w:val="22"/>
          <w:vertAlign w:val="subscript"/>
        </w:rPr>
        <w:t>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8A24D8" w:rsidRPr="007B21EF">
        <w:rPr>
          <w:rFonts w:ascii="Arial" w:hAnsi="Arial" w:cs="Arial"/>
          <w:color w:val="FF00FF"/>
          <w:sz w:val="22"/>
          <w:szCs w:val="22"/>
          <w:vertAlign w:val="subscript"/>
        </w:rPr>
        <w:t>CHEAP LLLL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.110kV.</w:t>
      </w:r>
      <w:r w:rsidR="008E5100" w:rsidRPr="007B21EF">
        <w:rPr>
          <w:rFonts w:ascii="Arial" w:hAnsi="Arial" w:cs="Arial"/>
          <w:color w:val="FF00FF"/>
          <w:sz w:val="22"/>
          <w:szCs w:val="22"/>
          <w:vertAlign w:val="subscript"/>
        </w:rPr>
        <w:t>T</w:t>
      </w:r>
      <w:r w:rsidR="008A24D8" w:rsidRPr="007B21EF">
        <w:rPr>
          <w:rFonts w:ascii="Arial" w:hAnsi="Arial" w:cs="Arial"/>
          <w:color w:val="FF00FF"/>
          <w:sz w:val="22"/>
          <w:szCs w:val="22"/>
          <w:vertAlign w:val="subscript"/>
        </w:rPr>
        <w:t>H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1</w:t>
      </w:r>
      <w:r w:rsidR="002329CE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8E5100" w:rsidRPr="007B21EF">
        <w:rPr>
          <w:rFonts w:ascii="Arial" w:hAnsi="Arial" w:cs="Arial"/>
          <w:color w:val="FF00FF"/>
          <w:sz w:val="22"/>
          <w:szCs w:val="22"/>
        </w:rPr>
        <w:t>+</w:t>
      </w:r>
      <w:r w:rsidR="002329CE" w:rsidRPr="007B21EF">
        <w:rPr>
          <w:rFonts w:ascii="Arial" w:hAnsi="Arial" w:cs="Arial"/>
          <w:color w:val="FF00FF"/>
          <w:sz w:val="22"/>
          <w:szCs w:val="22"/>
        </w:rPr>
        <w:t xml:space="preserve"> (A</w:t>
      </w:r>
      <w:r w:rsidR="008E5100" w:rsidRPr="007B21EF">
        <w:rPr>
          <w:rFonts w:ascii="Arial" w:hAnsi="Arial" w:cs="Arial"/>
          <w:color w:val="FF00FF"/>
          <w:sz w:val="22"/>
          <w:szCs w:val="22"/>
        </w:rPr>
        <w:t>-</w:t>
      </w:r>
      <w:r w:rsidR="002329CE" w:rsidRPr="007B21EF">
        <w:rPr>
          <w:rFonts w:ascii="Arial" w:hAnsi="Arial" w:cs="Arial"/>
          <w:color w:val="FF00FF"/>
          <w:sz w:val="22"/>
          <w:szCs w:val="22"/>
        </w:rPr>
        <w:t>)</w:t>
      </w:r>
      <w:r w:rsidR="002329CE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8A24D8" w:rsidRPr="007B21EF">
        <w:rPr>
          <w:rFonts w:ascii="Arial" w:hAnsi="Arial" w:cs="Arial"/>
          <w:color w:val="FF00FF"/>
          <w:sz w:val="22"/>
          <w:szCs w:val="22"/>
          <w:vertAlign w:val="subscript"/>
        </w:rPr>
        <w:t>CHEAP LLLL</w:t>
      </w:r>
      <w:r w:rsidR="002329CE" w:rsidRPr="007B21EF">
        <w:rPr>
          <w:rFonts w:ascii="Arial" w:hAnsi="Arial" w:cs="Arial"/>
          <w:color w:val="FF00FF"/>
          <w:sz w:val="22"/>
          <w:szCs w:val="22"/>
          <w:vertAlign w:val="subscript"/>
        </w:rPr>
        <w:t>.110kV.</w:t>
      </w:r>
      <w:r w:rsidR="008E5100" w:rsidRPr="007B21EF">
        <w:rPr>
          <w:rFonts w:ascii="Arial" w:hAnsi="Arial" w:cs="Arial"/>
          <w:color w:val="FF00FF"/>
          <w:sz w:val="22"/>
          <w:szCs w:val="22"/>
          <w:vertAlign w:val="subscript"/>
        </w:rPr>
        <w:t>T</w:t>
      </w:r>
      <w:r w:rsidR="008A24D8" w:rsidRPr="007B21EF">
        <w:rPr>
          <w:rFonts w:ascii="Arial" w:hAnsi="Arial" w:cs="Arial"/>
          <w:color w:val="FF00FF"/>
          <w:sz w:val="22"/>
          <w:szCs w:val="22"/>
          <w:vertAlign w:val="subscript"/>
        </w:rPr>
        <w:t>H</w:t>
      </w:r>
      <w:r w:rsidR="008E5100" w:rsidRPr="007B21EF">
        <w:rPr>
          <w:rFonts w:ascii="Arial" w:hAnsi="Arial" w:cs="Arial"/>
          <w:color w:val="FF00FF"/>
          <w:sz w:val="22"/>
          <w:szCs w:val="22"/>
          <w:vertAlign w:val="subscript"/>
        </w:rPr>
        <w:t>2</w:t>
      </w:r>
      <w:r w:rsidR="002329CE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2329CE"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="002329CE"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5E5A16BC" w14:textId="77777777" w:rsidR="008A24D8" w:rsidRPr="007B21EF" w:rsidRDefault="00417060" w:rsidP="007B21EF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="008E5100" w:rsidRPr="007B21EF">
        <w:rPr>
          <w:rFonts w:ascii="Arial" w:hAnsi="Arial" w:cs="Arial"/>
          <w:color w:val="FF00FF"/>
          <w:sz w:val="22"/>
          <w:szCs w:val="22"/>
          <w:vertAlign w:val="subscript"/>
        </w:rPr>
        <w:t>IS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D. 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C</w:t>
      </w:r>
      <w:r w:rsidR="008E5100" w:rsidRPr="007B21EF">
        <w:rPr>
          <w:rFonts w:ascii="Arial" w:hAnsi="Arial" w:cs="Arial"/>
          <w:color w:val="0000FF"/>
          <w:sz w:val="22"/>
          <w:szCs w:val="22"/>
          <w:vertAlign w:val="subscript"/>
        </w:rPr>
        <w:t>APLL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</w:t>
      </w:r>
      <w:r w:rsidR="003935D6" w:rsidRPr="007B21EF">
        <w:rPr>
          <w:rFonts w:ascii="Arial" w:hAnsi="Arial" w:cs="Arial"/>
          <w:color w:val="FF00FF"/>
          <w:sz w:val="22"/>
          <w:szCs w:val="22"/>
          <w:vertAlign w:val="subscript"/>
        </w:rPr>
        <w:t>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8A24D8" w:rsidRPr="007B21EF">
        <w:rPr>
          <w:rFonts w:ascii="Arial" w:hAnsi="Arial" w:cs="Arial"/>
          <w:color w:val="FF00FF"/>
          <w:sz w:val="22"/>
          <w:szCs w:val="22"/>
        </w:rPr>
        <w:t>(A+)</w:t>
      </w:r>
      <w:r w:rsidR="008A24D8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CHEAP LLLL.110kV.TH1 </w:t>
      </w:r>
      <w:r w:rsidR="008A24D8" w:rsidRPr="007B21EF">
        <w:rPr>
          <w:rFonts w:ascii="Arial" w:hAnsi="Arial" w:cs="Arial"/>
          <w:color w:val="FF00FF"/>
          <w:sz w:val="22"/>
          <w:szCs w:val="22"/>
        </w:rPr>
        <w:t>+ (A+)</w:t>
      </w:r>
      <w:r w:rsidR="008A24D8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CHEAP LLLL.110kV.TH2 </w:t>
      </w:r>
      <w:r w:rsidR="008A24D8"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="008A24D8"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41270808" w14:textId="77777777" w:rsidR="00417060" w:rsidRPr="007B21EF" w:rsidRDefault="00417060" w:rsidP="00417060">
      <w:pPr>
        <w:rPr>
          <w:rFonts w:ascii="Arial" w:hAnsi="Arial" w:cs="Arial"/>
          <w:sz w:val="22"/>
          <w:szCs w:val="22"/>
        </w:rPr>
      </w:pPr>
    </w:p>
    <w:p w14:paraId="116BFDAA" w14:textId="77777777" w:rsidR="00417060" w:rsidRPr="007B21EF" w:rsidRDefault="00417060" w:rsidP="00417060">
      <w:pPr>
        <w:rPr>
          <w:rFonts w:ascii="Arial" w:hAnsi="Arial" w:cs="Arial"/>
          <w:sz w:val="22"/>
          <w:szCs w:val="22"/>
        </w:rPr>
      </w:pPr>
    </w:p>
    <w:p w14:paraId="76EF25AA" w14:textId="77777777" w:rsidR="00417060" w:rsidRPr="007B21EF" w:rsidRDefault="00417060" w:rsidP="00417060">
      <w:pPr>
        <w:rPr>
          <w:rFonts w:ascii="Arial" w:hAnsi="Arial" w:cs="Arial"/>
          <w:sz w:val="22"/>
          <w:szCs w:val="22"/>
          <w:vertAlign w:val="subscript"/>
        </w:rPr>
      </w:pPr>
    </w:p>
    <w:p w14:paraId="4F84F2D4" w14:textId="77777777" w:rsidR="00417060" w:rsidRPr="007B21EF" w:rsidRDefault="00417060" w:rsidP="00417060">
      <w:pPr>
        <w:rPr>
          <w:rFonts w:ascii="Arial" w:hAnsi="Arial" w:cs="Arial"/>
          <w:b/>
          <w:color w:val="FF00FF"/>
          <w:sz w:val="22"/>
          <w:szCs w:val="22"/>
        </w:rPr>
      </w:pPr>
    </w:p>
    <w:p w14:paraId="3A648376" w14:textId="75EED1E2" w:rsidR="005A5A1C" w:rsidRPr="007B21EF" w:rsidRDefault="005A5A1C" w:rsidP="007B21EF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8E5100" w:rsidRPr="007B21EF">
        <w:rPr>
          <w:rFonts w:ascii="Arial" w:hAnsi="Arial" w:cs="Arial"/>
          <w:color w:val="FF00FF"/>
          <w:sz w:val="22"/>
          <w:szCs w:val="22"/>
          <w:vertAlign w:val="subscript"/>
        </w:rPr>
        <w:t>IS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D.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C</w:t>
      </w:r>
      <w:r w:rsidR="008E5100" w:rsidRPr="007B21EF">
        <w:rPr>
          <w:rFonts w:ascii="Arial" w:hAnsi="Arial" w:cs="Arial"/>
          <w:color w:val="0000FF"/>
          <w:sz w:val="22"/>
          <w:szCs w:val="22"/>
          <w:vertAlign w:val="subscript"/>
        </w:rPr>
        <w:t>APLL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calculat</w:t>
      </w:r>
      <w:r w:rsidR="00902AC4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</w:t>
      </w:r>
      <w:r w:rsidR="008E5100" w:rsidRPr="007B21EF">
        <w:rPr>
          <w:rFonts w:ascii="Arial" w:hAnsi="Arial" w:cs="Arial"/>
          <w:color w:val="FF00FF"/>
          <w:sz w:val="22"/>
          <w:szCs w:val="22"/>
        </w:rPr>
        <w:t>Delgaz Grid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care va fi trimisă la OMEPA </w:t>
      </w:r>
      <w:r w:rsidR="00902AC4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n format XML de către </w:t>
      </w:r>
      <w:r w:rsidR="008E5100" w:rsidRPr="007B21EF">
        <w:rPr>
          <w:rFonts w:ascii="Arial" w:hAnsi="Arial" w:cs="Arial"/>
          <w:color w:val="FF00FF"/>
          <w:sz w:val="22"/>
          <w:szCs w:val="22"/>
        </w:rPr>
        <w:t>Delgaz Grid</w:t>
      </w:r>
    </w:p>
    <w:p w14:paraId="3D14148B" w14:textId="77777777" w:rsidR="00417060" w:rsidRPr="007B21EF" w:rsidRDefault="00417060" w:rsidP="00417060">
      <w:pPr>
        <w:rPr>
          <w:rFonts w:ascii="Arial" w:hAnsi="Arial" w:cs="Arial"/>
          <w:color w:val="FF00FF"/>
          <w:sz w:val="22"/>
          <w:szCs w:val="22"/>
        </w:rPr>
      </w:pPr>
    </w:p>
    <w:p w14:paraId="4664E7B2" w14:textId="77777777" w:rsidR="003935D6" w:rsidRPr="007B21EF" w:rsidRDefault="00417060" w:rsidP="00417060">
      <w:pPr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</w:t>
      </w:r>
    </w:p>
    <w:p w14:paraId="28197148" w14:textId="77777777" w:rsidR="00417060" w:rsidRDefault="003935D6" w:rsidP="007B21EF">
      <w:pPr>
        <w:spacing w:line="276" w:lineRule="auto"/>
        <w:ind w:left="2124" w:firstLine="708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 </w:t>
      </w:r>
      <w:r w:rsidR="005A5A1C" w:rsidRPr="007B21EF">
        <w:rPr>
          <w:rFonts w:ascii="Arial" w:hAnsi="Arial" w:cs="Arial"/>
          <w:color w:val="FF00FF"/>
          <w:sz w:val="22"/>
          <w:szCs w:val="22"/>
        </w:rPr>
        <w:t xml:space="preserve"> 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>PRE XXXX</w:t>
      </w:r>
    </w:p>
    <w:p w14:paraId="65F6C59B" w14:textId="77777777" w:rsidR="00902AC4" w:rsidRPr="007B21EF" w:rsidRDefault="00902AC4" w:rsidP="007B21EF">
      <w:pPr>
        <w:spacing w:line="276" w:lineRule="auto"/>
        <w:ind w:left="2124" w:firstLine="708"/>
        <w:rPr>
          <w:rFonts w:ascii="Arial" w:hAnsi="Arial" w:cs="Arial"/>
          <w:color w:val="FF00FF"/>
          <w:sz w:val="22"/>
          <w:szCs w:val="22"/>
        </w:rPr>
      </w:pPr>
    </w:p>
    <w:p w14:paraId="731B93EC" w14:textId="77777777" w:rsidR="00417060" w:rsidRPr="007B21EF" w:rsidRDefault="00417060" w:rsidP="007B21EF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="000577B3" w:rsidRPr="007B21EF">
        <w:rPr>
          <w:rFonts w:ascii="Arial" w:hAnsi="Arial" w:cs="Arial"/>
          <w:sz w:val="22"/>
          <w:szCs w:val="22"/>
        </w:rPr>
        <w:t xml:space="preserve">           </w:t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0406AA7E" w14:textId="77777777" w:rsidR="00417060" w:rsidRPr="007B21EF" w:rsidRDefault="00417060" w:rsidP="00417060">
      <w:pPr>
        <w:rPr>
          <w:rFonts w:ascii="Arial" w:hAnsi="Arial" w:cs="Arial"/>
          <w:sz w:val="22"/>
          <w:szCs w:val="22"/>
        </w:rPr>
        <w:sectPr w:rsidR="00417060" w:rsidRPr="007B21EF">
          <w:pgSz w:w="11907" w:h="16840"/>
          <w:pgMar w:top="1134" w:right="567" w:bottom="1134" w:left="1418" w:header="851" w:footer="851" w:gutter="0"/>
          <w:cols w:space="708"/>
        </w:sectPr>
      </w:pPr>
    </w:p>
    <w:p w14:paraId="0EC74AAA" w14:textId="39D0569B" w:rsidR="008E5100" w:rsidRPr="007B21EF" w:rsidRDefault="008E5100" w:rsidP="007B21EF">
      <w:pPr>
        <w:spacing w:line="276" w:lineRule="auto"/>
        <w:ind w:left="3544" w:firstLine="992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2.7(</w:t>
      </w:r>
      <w:r w:rsidR="00BE35DA" w:rsidRPr="007B21EF">
        <w:rPr>
          <w:rFonts w:ascii="Arial" w:hAnsi="Arial" w:cs="Arial"/>
          <w:b/>
          <w:i/>
          <w:color w:val="FF00FF"/>
          <w:sz w:val="22"/>
          <w:szCs w:val="22"/>
        </w:rPr>
        <w:t>EOLIA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1)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CB503B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CB503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7C21FB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CB503B">
        <w:rPr>
          <w:rFonts w:ascii="Arial" w:hAnsi="Arial" w:cs="Arial"/>
          <w:b/>
          <w:color w:val="FF00FF"/>
          <w:sz w:val="22"/>
          <w:szCs w:val="22"/>
        </w:rPr>
        <w:t>î</w:t>
      </w:r>
      <w:r w:rsidR="007C21FB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valorilor m</w:t>
      </w:r>
      <w:r w:rsidR="00CB503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surate aprobate nr.00/2005</w:t>
      </w:r>
    </w:p>
    <w:p w14:paraId="0E8819A7" w14:textId="77777777" w:rsidR="008E5100" w:rsidRPr="007B21EF" w:rsidRDefault="008E5100" w:rsidP="007B21EF">
      <w:pPr>
        <w:spacing w:line="276" w:lineRule="auto"/>
        <w:ind w:left="6960" w:hanging="4080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64CD07F" w14:textId="08973C59" w:rsidR="008E5100" w:rsidRPr="007B21EF" w:rsidRDefault="008E5100" w:rsidP="007B21EF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CB503B">
        <w:rPr>
          <w:rFonts w:ascii="Arial" w:hAnsi="Arial" w:cs="Arial"/>
          <w:b/>
          <w:color w:val="FF00FF"/>
          <w:sz w:val="22"/>
          <w:szCs w:val="22"/>
        </w:rPr>
        <w:t xml:space="preserve"> 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1BE74DCA" w14:textId="77777777" w:rsidR="008E5100" w:rsidRPr="007B21EF" w:rsidRDefault="008E5100" w:rsidP="007B21EF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70C9CAC5" w14:textId="77777777" w:rsidR="00CB503B" w:rsidRDefault="008E5100" w:rsidP="007B21EF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Formule de calcul a VMA </w:t>
      </w:r>
      <w:r w:rsidR="00CB503B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nsumate pentru fiecare unitate dispecerizabil</w:t>
      </w:r>
      <w:r w:rsidR="00CB503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aferent</w:t>
      </w:r>
      <w:r w:rsidR="00CB503B">
        <w:rPr>
          <w:rFonts w:ascii="Arial" w:hAnsi="Arial" w:cs="Arial"/>
          <w:b/>
          <w:color w:val="FF00FF"/>
          <w:sz w:val="22"/>
          <w:szCs w:val="22"/>
        </w:rPr>
        <w:t>ă</w:t>
      </w:r>
    </w:p>
    <w:p w14:paraId="139FF3F6" w14:textId="0874CDFF" w:rsidR="008E5100" w:rsidRPr="007B21EF" w:rsidRDefault="008E5100" w:rsidP="007B21EF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PRE XXXX S.A. </w:t>
      </w:r>
    </w:p>
    <w:p w14:paraId="22D0738D" w14:textId="562FD52F" w:rsidR="008E5100" w:rsidRPr="007B21EF" w:rsidRDefault="008E5100" w:rsidP="007B21EF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31ED9AA7" w14:textId="77777777" w:rsidR="008E5100" w:rsidRPr="007B21EF" w:rsidRDefault="008E5100" w:rsidP="007B21EF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352B584" w14:textId="4E1D0BAE" w:rsidR="00E50AA2" w:rsidRPr="007B21EF" w:rsidRDefault="00E50AA2" w:rsidP="007B21EF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 </w:t>
      </w:r>
      <w:r w:rsidR="005B7C86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5B7C86"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Participant la pia</w:t>
      </w:r>
      <w:r w:rsidR="00CB503B">
        <w:rPr>
          <w:rFonts w:ascii="Arial" w:hAnsi="Arial" w:cs="Arial"/>
          <w:b/>
          <w:color w:val="FF00FF"/>
          <w:sz w:val="22"/>
          <w:szCs w:val="22"/>
        </w:rPr>
        <w:t>ță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de</w:t>
      </w:r>
      <w:r w:rsidR="00CB503B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in</w:t>
      </w:r>
      <w:r w:rsidR="00CB503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tor UD – SC XXXX SA</w:t>
      </w:r>
    </w:p>
    <w:p w14:paraId="170A28F3" w14:textId="77777777" w:rsidR="008E5100" w:rsidRPr="007B21EF" w:rsidRDefault="008E5100" w:rsidP="007B21EF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</w:p>
    <w:p w14:paraId="7BD1BB42" w14:textId="77777777" w:rsidR="008E5100" w:rsidRPr="007B21EF" w:rsidRDefault="008E5100" w:rsidP="007B21EF">
      <w:pPr>
        <w:spacing w:line="276" w:lineRule="auto"/>
        <w:ind w:left="748" w:hanging="748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1.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>1.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5B7C86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5B7C86"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Unitatea dispecerizabilă - </w:t>
      </w:r>
      <w:r w:rsidR="00BE35DA" w:rsidRPr="007B21EF">
        <w:rPr>
          <w:rFonts w:ascii="Arial" w:hAnsi="Arial" w:cs="Arial"/>
          <w:b/>
          <w:color w:val="0000FF"/>
          <w:sz w:val="22"/>
          <w:szCs w:val="22"/>
        </w:rPr>
        <w:t>EOLI</w:t>
      </w:r>
      <w:r w:rsidR="00791287" w:rsidRPr="007B21EF">
        <w:rPr>
          <w:rFonts w:ascii="Arial" w:hAnsi="Arial" w:cs="Arial"/>
          <w:b/>
          <w:color w:val="0000FF"/>
          <w:sz w:val="22"/>
          <w:szCs w:val="22"/>
        </w:rPr>
        <w:t>A</w:t>
      </w:r>
      <w:r w:rsidRPr="007B21EF">
        <w:rPr>
          <w:rFonts w:ascii="Arial" w:hAnsi="Arial" w:cs="Arial"/>
          <w:b/>
          <w:color w:val="0000FF"/>
          <w:sz w:val="22"/>
          <w:szCs w:val="22"/>
        </w:rPr>
        <w:t>1</w:t>
      </w:r>
    </w:p>
    <w:p w14:paraId="3809C0AC" w14:textId="77777777" w:rsidR="008E5100" w:rsidRPr="007B21EF" w:rsidRDefault="008E5100" w:rsidP="007B21E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XXXXXXXXXXXXXXX</w:t>
      </w:r>
    </w:p>
    <w:p w14:paraId="69315D53" w14:textId="77777777" w:rsidR="008E5100" w:rsidRPr="007B21EF" w:rsidRDefault="008E5100" w:rsidP="007B21EF">
      <w:pPr>
        <w:spacing w:line="276" w:lineRule="auto"/>
        <w:rPr>
          <w:rFonts w:ascii="Arial" w:hAnsi="Arial" w:cs="Arial"/>
          <w:sz w:val="22"/>
          <w:szCs w:val="22"/>
        </w:rPr>
      </w:pPr>
    </w:p>
    <w:p w14:paraId="25D62700" w14:textId="77777777" w:rsidR="008E5100" w:rsidRPr="007B21EF" w:rsidRDefault="008E5100" w:rsidP="007B21EF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UD.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>EOLIA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>UD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>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.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>/ELOT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3C4123" w:rsidRPr="007B21EF">
        <w:rPr>
          <w:rFonts w:ascii="Arial" w:hAnsi="Arial" w:cs="Arial"/>
          <w:color w:val="FF00FF"/>
          <w:sz w:val="22"/>
          <w:szCs w:val="22"/>
        </w:rPr>
        <w:t>+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(A</w:t>
      </w:r>
      <w:r w:rsidR="003C4123" w:rsidRPr="007B21EF">
        <w:rPr>
          <w:rFonts w:ascii="Arial" w:hAnsi="Arial" w:cs="Arial"/>
          <w:color w:val="FF00FF"/>
          <w:sz w:val="22"/>
          <w:szCs w:val="22"/>
        </w:rPr>
        <w:t>-</w:t>
      </w:r>
      <w:r w:rsidRPr="007B21EF">
        <w:rPr>
          <w:rFonts w:ascii="Arial" w:hAnsi="Arial" w:cs="Arial"/>
          <w:color w:val="FF00FF"/>
          <w:sz w:val="22"/>
          <w:szCs w:val="22"/>
        </w:rPr>
        <w:t>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>UD 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./ELMN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23A2E96B" w14:textId="77777777" w:rsidR="008E5100" w:rsidRPr="007B21EF" w:rsidRDefault="008E5100" w:rsidP="007B21EF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UD. 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>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3BE16D1C" w14:textId="77777777" w:rsidR="008E5100" w:rsidRPr="007B21EF" w:rsidRDefault="008E5100" w:rsidP="007B21EF">
      <w:pPr>
        <w:spacing w:line="276" w:lineRule="auto"/>
        <w:rPr>
          <w:rFonts w:ascii="Arial" w:hAnsi="Arial" w:cs="Arial"/>
          <w:sz w:val="22"/>
          <w:szCs w:val="22"/>
        </w:rPr>
      </w:pPr>
    </w:p>
    <w:p w14:paraId="5223B0B3" w14:textId="77777777" w:rsidR="00E5391F" w:rsidRPr="007B21EF" w:rsidRDefault="00E5391F" w:rsidP="007B21EF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Unde:</w:t>
      </w:r>
    </w:p>
    <w:p w14:paraId="3E3EA196" w14:textId="3A0B635F" w:rsidR="008E5100" w:rsidRPr="007B21EF" w:rsidRDefault="008E5100" w:rsidP="007B21EF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</w:t>
      </w:r>
      <w:r w:rsidR="00E5391F" w:rsidRPr="007B21EF">
        <w:rPr>
          <w:rFonts w:ascii="Arial" w:hAnsi="Arial" w:cs="Arial"/>
          <w:color w:val="FF00FF"/>
          <w:sz w:val="22"/>
          <w:szCs w:val="22"/>
          <w:vertAlign w:val="subscript"/>
        </w:rPr>
        <w:t>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</w:t>
      </w:r>
      <w:r w:rsidR="00E5391F" w:rsidRPr="007B21EF">
        <w:rPr>
          <w:rFonts w:ascii="Arial" w:hAnsi="Arial" w:cs="Arial"/>
          <w:color w:val="FF00FF"/>
          <w:sz w:val="22"/>
          <w:szCs w:val="22"/>
        </w:rPr>
        <w:t>componenta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calculat</w:t>
      </w:r>
      <w:r w:rsidR="00CB503B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Distributie Energie Oltenia </w:t>
      </w:r>
    </w:p>
    <w:p w14:paraId="03C9DA2D" w14:textId="77777777" w:rsidR="00E5391F" w:rsidRPr="007B21EF" w:rsidRDefault="00E5391F" w:rsidP="007B21EF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Cod: XXXXXXXXXXXXXXX</w:t>
      </w:r>
    </w:p>
    <w:p w14:paraId="71C3AC4A" w14:textId="77777777" w:rsidR="008E5100" w:rsidRPr="007B21EF" w:rsidRDefault="008E5100" w:rsidP="007B21EF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AB578B5" w14:textId="77777777" w:rsidR="003C4123" w:rsidRPr="007B21EF" w:rsidRDefault="008E5100" w:rsidP="007B21EF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="003C4123" w:rsidRPr="007B21EF">
        <w:rPr>
          <w:rFonts w:ascii="Arial" w:hAnsi="Arial" w:cs="Arial"/>
          <w:color w:val="FF00FF"/>
          <w:sz w:val="22"/>
          <w:szCs w:val="22"/>
        </w:rPr>
        <w:t>(A-)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 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./ELOT </w:t>
      </w:r>
      <w:r w:rsidR="003C4123" w:rsidRPr="007B21EF">
        <w:rPr>
          <w:rFonts w:ascii="Arial" w:hAnsi="Arial" w:cs="Arial"/>
          <w:color w:val="FF00FF"/>
          <w:sz w:val="22"/>
          <w:szCs w:val="22"/>
        </w:rPr>
        <w:t xml:space="preserve">= </w:t>
      </w:r>
      <w:r w:rsidR="0015387B" w:rsidRPr="007B21EF">
        <w:rPr>
          <w:rFonts w:ascii="Arial" w:hAnsi="Arial" w:cs="Arial"/>
          <w:color w:val="FF00FF"/>
          <w:sz w:val="22"/>
          <w:szCs w:val="22"/>
        </w:rPr>
        <w:t>(A-)</w:t>
      </w:r>
      <w:r w:rsidR="0015387B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CEE II </w:t>
      </w:r>
      <w:r w:rsidR="0015387B" w:rsidRPr="007B21EF">
        <w:rPr>
          <w:rFonts w:ascii="Arial" w:hAnsi="Arial" w:cs="Arial"/>
          <w:color w:val="FF00FF"/>
          <w:sz w:val="22"/>
          <w:szCs w:val="22"/>
        </w:rPr>
        <w:t xml:space="preserve">= </w:t>
      </w:r>
      <w:r w:rsidR="003C4123" w:rsidRPr="007B21EF">
        <w:rPr>
          <w:rFonts w:ascii="Arial" w:hAnsi="Arial" w:cs="Arial"/>
          <w:color w:val="FF00FF"/>
          <w:sz w:val="22"/>
          <w:szCs w:val="22"/>
        </w:rPr>
        <w:t>(A-)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</w:t>
      </w:r>
      <w:r w:rsidR="00791287" w:rsidRPr="007B21EF">
        <w:rPr>
          <w:rFonts w:ascii="Arial" w:hAnsi="Arial" w:cs="Arial"/>
          <w:color w:val="FF00FF"/>
          <w:sz w:val="22"/>
          <w:szCs w:val="22"/>
          <w:vertAlign w:val="subscript"/>
        </w:rPr>
        <w:t>E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II.110kV.</w:t>
      </w:r>
      <w:r w:rsidR="00791287" w:rsidRPr="007B21EF">
        <w:rPr>
          <w:rFonts w:ascii="Arial" w:hAnsi="Arial" w:cs="Arial"/>
          <w:color w:val="FF00FF"/>
          <w:sz w:val="22"/>
          <w:szCs w:val="22"/>
          <w:vertAlign w:val="subscript"/>
        </w:rPr>
        <w:t>LES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1 </w:t>
      </w:r>
      <w:r w:rsidR="003C4123" w:rsidRPr="007B21EF">
        <w:rPr>
          <w:rFonts w:ascii="Arial" w:hAnsi="Arial" w:cs="Arial"/>
          <w:color w:val="FF00FF"/>
          <w:sz w:val="22"/>
          <w:szCs w:val="22"/>
        </w:rPr>
        <w:t>- (A+)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</w:t>
      </w:r>
      <w:r w:rsidR="00791287" w:rsidRPr="007B21EF">
        <w:rPr>
          <w:rFonts w:ascii="Arial" w:hAnsi="Arial" w:cs="Arial"/>
          <w:color w:val="FF00FF"/>
          <w:sz w:val="22"/>
          <w:szCs w:val="22"/>
          <w:vertAlign w:val="subscript"/>
        </w:rPr>
        <w:t>E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II.110kV.</w:t>
      </w:r>
      <w:r w:rsidR="00791287" w:rsidRPr="007B21EF">
        <w:rPr>
          <w:rFonts w:ascii="Arial" w:hAnsi="Arial" w:cs="Arial"/>
          <w:color w:val="FF00FF"/>
          <w:sz w:val="22"/>
          <w:szCs w:val="22"/>
          <w:vertAlign w:val="subscript"/>
        </w:rPr>
        <w:t>LES</w:t>
      </w:r>
      <w:r w:rsidR="003C4123" w:rsidRPr="007B21EF">
        <w:rPr>
          <w:rFonts w:ascii="Arial" w:hAnsi="Arial" w:cs="Arial"/>
          <w:color w:val="FF00FF"/>
          <w:sz w:val="22"/>
          <w:szCs w:val="22"/>
          <w:vertAlign w:val="subscript"/>
        </w:rPr>
        <w:t>1</w:t>
      </w:r>
      <w:r w:rsidR="003568DA"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="003568DA"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1EE4B244" w14:textId="77777777" w:rsidR="00E5391F" w:rsidRPr="007B21EF" w:rsidRDefault="00E5391F" w:rsidP="007B21EF">
      <w:pPr>
        <w:spacing w:line="276" w:lineRule="auto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 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./ELOT </w:t>
      </w:r>
      <w:r w:rsidRPr="007B21EF">
        <w:rPr>
          <w:rFonts w:ascii="Arial" w:hAnsi="Arial" w:cs="Arial"/>
          <w:color w:val="FF00FF"/>
          <w:sz w:val="22"/>
          <w:szCs w:val="22"/>
        </w:rPr>
        <w:t>= 0</w:t>
      </w:r>
    </w:p>
    <w:p w14:paraId="46978D94" w14:textId="71E70630" w:rsidR="003568DA" w:rsidRPr="007B21EF" w:rsidRDefault="003568DA" w:rsidP="007B21EF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 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./ELOT </w:t>
      </w:r>
      <w:r w:rsidR="003C4123" w:rsidRPr="007B21EF">
        <w:rPr>
          <w:rFonts w:ascii="Arial" w:hAnsi="Arial" w:cs="Arial"/>
          <w:color w:val="FF00FF"/>
          <w:sz w:val="22"/>
          <w:szCs w:val="22"/>
        </w:rPr>
        <w:t xml:space="preserve">– </w:t>
      </w:r>
      <w:r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CB503B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Distributie Energie Oltenia care va fi trimisă la OMEPA </w:t>
      </w:r>
      <w:r w:rsidR="00CB503B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>n format XML de către Distributie Energie Oltenia</w:t>
      </w:r>
    </w:p>
    <w:p w14:paraId="3F1F4D6B" w14:textId="77777777" w:rsidR="00E5391F" w:rsidRPr="007B21EF" w:rsidRDefault="00E5391F" w:rsidP="007B21EF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2EE9D5DE" w14:textId="68EC0463" w:rsidR="00E5391F" w:rsidRPr="007B21EF" w:rsidRDefault="00E5391F" w:rsidP="007B21EF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componenta calculat</w:t>
      </w:r>
      <w:r w:rsidR="00CB503B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SDEE Muntenia Nord</w:t>
      </w:r>
    </w:p>
    <w:p w14:paraId="5BBE70E0" w14:textId="77777777" w:rsidR="00E5391F" w:rsidRPr="007B21EF" w:rsidRDefault="00E5391F" w:rsidP="007B21EF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Cod: XXXXXXXXXXXXXXX</w:t>
      </w:r>
    </w:p>
    <w:p w14:paraId="33FD294D" w14:textId="77777777" w:rsidR="003C4123" w:rsidRPr="007B21EF" w:rsidRDefault="003C4123" w:rsidP="007B21EF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12264658" w14:textId="77777777" w:rsidR="003C4123" w:rsidRPr="007B21EF" w:rsidRDefault="003568DA" w:rsidP="007B21EF">
      <w:pPr>
        <w:spacing w:line="276" w:lineRule="auto"/>
        <w:ind w:firstLine="708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 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./ELMN </w:t>
      </w:r>
      <w:r w:rsidR="003C4123" w:rsidRPr="007B21EF">
        <w:rPr>
          <w:rFonts w:ascii="Arial" w:hAnsi="Arial" w:cs="Arial"/>
          <w:color w:val="FF00FF"/>
          <w:sz w:val="22"/>
          <w:szCs w:val="22"/>
        </w:rPr>
        <w:t xml:space="preserve">= </w:t>
      </w:r>
      <w:r w:rsidR="0015387B" w:rsidRPr="007B21EF">
        <w:rPr>
          <w:rFonts w:ascii="Arial" w:hAnsi="Arial" w:cs="Arial"/>
          <w:color w:val="FF00FF"/>
          <w:sz w:val="22"/>
          <w:szCs w:val="22"/>
        </w:rPr>
        <w:t>(A-)</w:t>
      </w:r>
      <w:r w:rsidR="0015387B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CEE Sud</w:t>
      </w:r>
      <w:r w:rsidR="0015387B"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</w:t>
      </w:r>
      <w:r w:rsidR="00791287" w:rsidRPr="007B21EF">
        <w:rPr>
          <w:rFonts w:ascii="Arial" w:hAnsi="Arial" w:cs="Arial"/>
          <w:color w:val="FF00FF"/>
          <w:sz w:val="22"/>
          <w:szCs w:val="22"/>
          <w:vertAlign w:val="subscript"/>
        </w:rPr>
        <w:t>E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Sud.110kV.</w:t>
      </w:r>
      <w:r w:rsidR="00791287" w:rsidRPr="007B21EF">
        <w:rPr>
          <w:rFonts w:ascii="Arial" w:hAnsi="Arial" w:cs="Arial"/>
          <w:color w:val="FF00FF"/>
          <w:sz w:val="22"/>
          <w:szCs w:val="22"/>
          <w:vertAlign w:val="subscript"/>
        </w:rPr>
        <w:t>LES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1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61654980" w14:textId="77777777" w:rsidR="00E5391F" w:rsidRPr="007B21EF" w:rsidRDefault="00E5391F" w:rsidP="007B21EF">
      <w:pPr>
        <w:spacing w:line="276" w:lineRule="auto"/>
        <w:ind w:firstLine="708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 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./ELMN </w:t>
      </w:r>
      <w:r w:rsidRPr="007B21EF">
        <w:rPr>
          <w:rFonts w:ascii="Arial" w:hAnsi="Arial" w:cs="Arial"/>
          <w:color w:val="FF00FF"/>
          <w:sz w:val="22"/>
          <w:szCs w:val="22"/>
        </w:rPr>
        <w:t>= 0</w:t>
      </w:r>
    </w:p>
    <w:p w14:paraId="05C1A1CC" w14:textId="690DB8AB" w:rsidR="003568DA" w:rsidRPr="007B21EF" w:rsidRDefault="003568DA" w:rsidP="007B21EF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 .</w:t>
      </w:r>
      <w:r w:rsidR="00BE35DA"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EOLIA1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./ELMN </w:t>
      </w:r>
      <w:r w:rsidR="003C4123" w:rsidRPr="007B21EF">
        <w:rPr>
          <w:rFonts w:ascii="Arial" w:hAnsi="Arial" w:cs="Arial"/>
          <w:color w:val="FF00FF"/>
          <w:sz w:val="22"/>
          <w:szCs w:val="22"/>
        </w:rPr>
        <w:t xml:space="preserve">– </w:t>
      </w:r>
      <w:r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CB503B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SDEE Muntenia Nord care va fi trimisă la OMEPA </w:t>
      </w:r>
      <w:r w:rsidR="00CB503B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>n format XML de către SDEE Muntenia Nord</w:t>
      </w:r>
    </w:p>
    <w:p w14:paraId="7068D0F8" w14:textId="77777777" w:rsidR="008E5100" w:rsidRPr="007B21EF" w:rsidRDefault="008E5100" w:rsidP="007B21EF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</w:t>
      </w:r>
    </w:p>
    <w:p w14:paraId="0025AD56" w14:textId="77777777" w:rsidR="00E5391F" w:rsidRPr="007B21EF" w:rsidRDefault="008E5100" w:rsidP="007B21EF">
      <w:pPr>
        <w:spacing w:line="276" w:lineRule="auto"/>
        <w:ind w:left="2124" w:firstLine="708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   </w:t>
      </w:r>
    </w:p>
    <w:p w14:paraId="40777DCE" w14:textId="77777777" w:rsidR="008E5100" w:rsidRDefault="00E5391F" w:rsidP="007B21EF">
      <w:pPr>
        <w:spacing w:line="276" w:lineRule="auto"/>
        <w:ind w:left="2124" w:firstLine="708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  </w:t>
      </w:r>
      <w:r w:rsidR="008E5100" w:rsidRPr="007B21EF">
        <w:rPr>
          <w:rFonts w:ascii="Arial" w:hAnsi="Arial" w:cs="Arial"/>
          <w:color w:val="FF00FF"/>
          <w:sz w:val="22"/>
          <w:szCs w:val="22"/>
        </w:rPr>
        <w:t>PRE XXXX</w:t>
      </w:r>
    </w:p>
    <w:p w14:paraId="333E5A8B" w14:textId="77777777" w:rsidR="00CB503B" w:rsidRPr="007B21EF" w:rsidRDefault="00CB503B" w:rsidP="007B21EF">
      <w:pPr>
        <w:spacing w:line="276" w:lineRule="auto"/>
        <w:ind w:left="2124" w:firstLine="708"/>
        <w:rPr>
          <w:rFonts w:ascii="Arial" w:hAnsi="Arial" w:cs="Arial"/>
          <w:color w:val="FF00FF"/>
          <w:sz w:val="22"/>
          <w:szCs w:val="22"/>
        </w:rPr>
      </w:pPr>
    </w:p>
    <w:p w14:paraId="43221F34" w14:textId="77777777" w:rsidR="008E5100" w:rsidRPr="007B21EF" w:rsidRDefault="008E5100" w:rsidP="007B21EF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  <w:t xml:space="preserve">           </w:t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1A2AE87D" w14:textId="77777777" w:rsidR="007B21EF" w:rsidRDefault="007B21EF" w:rsidP="003935D6">
      <w:pPr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B25CA5D" w14:textId="77777777" w:rsidR="007B21EF" w:rsidRDefault="007B21EF" w:rsidP="003935D6">
      <w:pPr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3D15282" w14:textId="77777777" w:rsidR="007B21EF" w:rsidRDefault="007B21EF" w:rsidP="003935D6">
      <w:pPr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05747D4" w14:textId="77777777" w:rsidR="007B21EF" w:rsidRDefault="007B21EF" w:rsidP="003935D6">
      <w:pPr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F6B5A91" w14:textId="77777777" w:rsidR="007B21EF" w:rsidRDefault="007B21EF" w:rsidP="003935D6">
      <w:pPr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47E629E" w14:textId="77777777" w:rsidR="007B21EF" w:rsidRDefault="007B21EF" w:rsidP="003935D6">
      <w:pPr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58A0143" w14:textId="77777777" w:rsidR="00B97F2D" w:rsidRDefault="00B97F2D" w:rsidP="003935D6">
      <w:pPr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A5F3198" w14:textId="77777777" w:rsidR="00B97F2D" w:rsidRDefault="00B97F2D" w:rsidP="003935D6">
      <w:pPr>
        <w:ind w:left="3544" w:firstLine="992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F13EE2D" w14:textId="6B0EEA1A" w:rsidR="003935D6" w:rsidRPr="007B21EF" w:rsidRDefault="003935D6" w:rsidP="00B97F2D">
      <w:pPr>
        <w:spacing w:line="276" w:lineRule="auto"/>
        <w:ind w:left="3544" w:firstLine="992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ANEXA 2.7(CETI7)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6827BB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6827B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surare</w:t>
      </w:r>
      <w:r w:rsidR="007C21FB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6827BB">
        <w:rPr>
          <w:rFonts w:ascii="Arial" w:hAnsi="Arial" w:cs="Arial"/>
          <w:b/>
          <w:color w:val="FF00FF"/>
          <w:sz w:val="22"/>
          <w:szCs w:val="22"/>
        </w:rPr>
        <w:t>î</w:t>
      </w:r>
      <w:r w:rsidR="007C21FB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valorilor m</w:t>
      </w:r>
      <w:r w:rsidR="006827B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surate aprobate nr.00/2005</w:t>
      </w:r>
    </w:p>
    <w:p w14:paraId="0AA4F77D" w14:textId="77777777" w:rsidR="003935D6" w:rsidRPr="007B21EF" w:rsidRDefault="003935D6" w:rsidP="00B97F2D">
      <w:pPr>
        <w:spacing w:line="276" w:lineRule="auto"/>
        <w:ind w:left="6960" w:hanging="4080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5B7204B" w14:textId="3637D79D" w:rsidR="003935D6" w:rsidRPr="007B21EF" w:rsidRDefault="003935D6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6827BB">
        <w:rPr>
          <w:rFonts w:ascii="Arial" w:hAnsi="Arial" w:cs="Arial"/>
          <w:b/>
          <w:color w:val="FF00FF"/>
          <w:sz w:val="22"/>
          <w:szCs w:val="22"/>
        </w:rPr>
        <w:t xml:space="preserve">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0D5ECBB2" w14:textId="77777777" w:rsidR="003935D6" w:rsidRPr="007B21EF" w:rsidRDefault="003935D6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08B91541" w14:textId="77777777" w:rsidR="003935D6" w:rsidRPr="007B21EF" w:rsidRDefault="003935D6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</w:p>
    <w:p w14:paraId="3F710AD2" w14:textId="77777777" w:rsidR="003935D6" w:rsidRPr="007B21EF" w:rsidRDefault="003935D6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</w:p>
    <w:p w14:paraId="69D0E90C" w14:textId="77777777" w:rsidR="006827BB" w:rsidRDefault="003935D6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Formule de calcul a VMA </w:t>
      </w:r>
      <w:r w:rsidR="006827BB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nsumate pentru fiecare unitate dispecerizabil</w:t>
      </w:r>
      <w:r w:rsidR="006827B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aferent</w:t>
      </w:r>
      <w:r w:rsidR="006827BB">
        <w:rPr>
          <w:rFonts w:ascii="Arial" w:hAnsi="Arial" w:cs="Arial"/>
          <w:b/>
          <w:color w:val="FF00FF"/>
          <w:sz w:val="22"/>
          <w:szCs w:val="22"/>
        </w:rPr>
        <w:t>ă</w:t>
      </w:r>
    </w:p>
    <w:p w14:paraId="6EB8FA92" w14:textId="0E896E6B" w:rsidR="003935D6" w:rsidRPr="007B21EF" w:rsidRDefault="003935D6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PRE XXXX S.A. </w:t>
      </w:r>
    </w:p>
    <w:p w14:paraId="268F2A62" w14:textId="495DB86A" w:rsidR="00646829" w:rsidRPr="007B21EF" w:rsidRDefault="00646829" w:rsidP="00B97F2D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5D59B9AE" w14:textId="77777777" w:rsidR="003935D6" w:rsidRPr="007B21EF" w:rsidRDefault="003935D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6353E5F" w14:textId="77777777" w:rsidR="003935D6" w:rsidRPr="007B21EF" w:rsidRDefault="003935D6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</w:p>
    <w:p w14:paraId="53A6AD82" w14:textId="1DC8BC19" w:rsidR="003935D6" w:rsidRPr="007B21EF" w:rsidRDefault="00A269C5" w:rsidP="00B97F2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   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>Participant la pia</w:t>
      </w:r>
      <w:r w:rsidR="006827BB">
        <w:rPr>
          <w:rFonts w:ascii="Arial" w:hAnsi="Arial" w:cs="Arial"/>
          <w:b/>
          <w:color w:val="FF00FF"/>
          <w:sz w:val="22"/>
          <w:szCs w:val="22"/>
        </w:rPr>
        <w:t>ță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 xml:space="preserve"> de</w:t>
      </w:r>
      <w:r w:rsidR="006827BB">
        <w:rPr>
          <w:rFonts w:ascii="Arial" w:hAnsi="Arial" w:cs="Arial"/>
          <w:b/>
          <w:color w:val="FF00FF"/>
          <w:sz w:val="22"/>
          <w:szCs w:val="22"/>
        </w:rPr>
        <w:t>ț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>in</w:t>
      </w:r>
      <w:r w:rsidR="006827BB">
        <w:rPr>
          <w:rFonts w:ascii="Arial" w:hAnsi="Arial" w:cs="Arial"/>
          <w:b/>
          <w:color w:val="FF00FF"/>
          <w:sz w:val="22"/>
          <w:szCs w:val="22"/>
        </w:rPr>
        <w:t>ă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>tor UD – SC XXXX SA</w:t>
      </w:r>
    </w:p>
    <w:p w14:paraId="3C5B3CC1" w14:textId="77777777" w:rsidR="00E50AA2" w:rsidRPr="007B21EF" w:rsidRDefault="00E50AA2" w:rsidP="00B97F2D">
      <w:p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</w:rPr>
      </w:pPr>
    </w:p>
    <w:p w14:paraId="13367A81" w14:textId="77777777" w:rsidR="003935D6" w:rsidRPr="007B21EF" w:rsidRDefault="003935D6" w:rsidP="00B97F2D">
      <w:pPr>
        <w:spacing w:line="276" w:lineRule="auto"/>
        <w:ind w:left="748" w:hanging="388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1.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 xml:space="preserve">1.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Unitatea dispecerizabilă -</w:t>
      </w:r>
      <w:r w:rsidRPr="007B21EF">
        <w:rPr>
          <w:rFonts w:ascii="Arial" w:hAnsi="Arial" w:cs="Arial"/>
          <w:b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0000FF"/>
          <w:sz w:val="22"/>
          <w:szCs w:val="22"/>
        </w:rPr>
        <w:t>CETI7</w:t>
      </w:r>
    </w:p>
    <w:p w14:paraId="2C0657CB" w14:textId="77777777" w:rsidR="003935D6" w:rsidRPr="007B21EF" w:rsidRDefault="003935D6" w:rsidP="00B97F2D">
      <w:pPr>
        <w:spacing w:line="276" w:lineRule="auto"/>
        <w:rPr>
          <w:rFonts w:ascii="Arial" w:hAnsi="Arial" w:cs="Arial"/>
          <w:b/>
          <w:color w:val="FF9900"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="00E50AA2" w:rsidRPr="007B21EF">
        <w:rPr>
          <w:rFonts w:ascii="Arial" w:hAnsi="Arial" w:cs="Arial"/>
          <w:b/>
          <w:sz w:val="22"/>
          <w:szCs w:val="22"/>
        </w:rPr>
        <w:t xml:space="preserve">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XXXXXXXXXXXXXXX</w:t>
      </w:r>
    </w:p>
    <w:p w14:paraId="0A62D1AE" w14:textId="77777777" w:rsidR="003935D6" w:rsidRPr="007B21EF" w:rsidRDefault="003935D6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12A5E7" w14:textId="77777777" w:rsidR="003935D6" w:rsidRPr="007B21EF" w:rsidRDefault="003935D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2735068" w14:textId="77777777" w:rsidR="003935D6" w:rsidRPr="007B21EF" w:rsidRDefault="003935D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UD. 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CETI7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CET I.220kV.TG7 </w:t>
      </w:r>
      <w:r w:rsidRPr="007B21EF">
        <w:rPr>
          <w:rFonts w:ascii="Arial" w:hAnsi="Arial" w:cs="Arial"/>
          <w:color w:val="FF00FF"/>
          <w:sz w:val="22"/>
          <w:szCs w:val="22"/>
        </w:rPr>
        <w:t>-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I.220kV.TG7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5CE0762E" w14:textId="77777777" w:rsidR="003935D6" w:rsidRPr="007B21EF" w:rsidRDefault="003935D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UD. 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CETI7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2A2298BB" w14:textId="77777777" w:rsidR="003935D6" w:rsidRPr="007B21EF" w:rsidRDefault="003935D6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0C4A057E" w14:textId="77777777" w:rsidR="003935D6" w:rsidRPr="007B21EF" w:rsidRDefault="003935D6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0EC17829" w14:textId="77777777" w:rsidR="005A5A1C" w:rsidRPr="007B21EF" w:rsidRDefault="005A5A1C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2F2B7804" w14:textId="3DBC5F9A" w:rsidR="005A5A1C" w:rsidRPr="007B21EF" w:rsidRDefault="005A5A1C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UD.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CETI7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calculata din valori măsurate pe contoare aparţinând  CNTEE Transelectrica SA telecitite direct de c</w:t>
      </w:r>
      <w:r w:rsidR="006827BB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tre OMEPA </w:t>
      </w:r>
    </w:p>
    <w:p w14:paraId="31A7F0FE" w14:textId="77777777" w:rsidR="003935D6" w:rsidRPr="007B21EF" w:rsidRDefault="003935D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12D51B50" w14:textId="77777777" w:rsidR="003935D6" w:rsidRPr="007B21EF" w:rsidRDefault="003935D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14859A24" w14:textId="77777777" w:rsidR="003935D6" w:rsidRPr="007B21EF" w:rsidRDefault="003935D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</w:p>
    <w:p w14:paraId="647714E4" w14:textId="77777777" w:rsidR="003935D6" w:rsidRDefault="003935D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</w:t>
      </w:r>
      <w:r w:rsidR="005A5A1C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 PRE XXXX</w:t>
      </w:r>
    </w:p>
    <w:p w14:paraId="7EAC5A01" w14:textId="77777777" w:rsidR="006827BB" w:rsidRPr="007B21EF" w:rsidRDefault="006827BB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7696969" w14:textId="77777777" w:rsidR="003935D6" w:rsidRPr="007B21EF" w:rsidRDefault="003935D6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  <w:t xml:space="preserve">           </w:t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31FDC147" w14:textId="77777777" w:rsidR="003935D6" w:rsidRPr="007B21EF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EEC9C5A" w14:textId="77777777" w:rsidR="003935D6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396B80E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81FA59C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121382D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274DC69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8385541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42B5F6E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EF8B701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6919C79" w14:textId="77777777" w:rsidR="00B97F2D" w:rsidRPr="007B21EF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637278E" w14:textId="77777777" w:rsidR="003935D6" w:rsidRPr="007B21EF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CF513A2" w14:textId="77777777" w:rsidR="003935D6" w:rsidRPr="007B21EF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0FEE54D" w14:textId="77777777" w:rsidR="003935D6" w:rsidRPr="007B21EF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DAF7E55" w14:textId="77777777" w:rsidR="003935D6" w:rsidRPr="007B21EF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08E6809" w14:textId="77777777" w:rsidR="003935D6" w:rsidRPr="007B21EF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239DCFD" w14:textId="77777777" w:rsidR="003935D6" w:rsidRPr="007B21EF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0DFA6D5" w14:textId="77777777" w:rsidR="003935D6" w:rsidRPr="007B21EF" w:rsidRDefault="003935D6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F1019CF" w14:textId="2FAD38CF" w:rsidR="00806FA5" w:rsidRPr="007B21EF" w:rsidRDefault="00806FA5" w:rsidP="00B97F2D">
      <w:pPr>
        <w:spacing w:line="276" w:lineRule="auto"/>
        <w:ind w:left="3544" w:firstLine="992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2.8(C</w:t>
      </w:r>
      <w:r w:rsidR="005B6F6D" w:rsidRPr="007B21EF">
        <w:rPr>
          <w:rFonts w:ascii="Arial" w:hAnsi="Arial" w:cs="Arial"/>
          <w:b/>
          <w:i/>
          <w:color w:val="FF00FF"/>
          <w:sz w:val="22"/>
          <w:szCs w:val="22"/>
        </w:rPr>
        <w:t>MMMM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)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6827BB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6827B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surare</w:t>
      </w:r>
      <w:r w:rsidR="007C21FB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6827BB">
        <w:rPr>
          <w:rFonts w:ascii="Arial" w:hAnsi="Arial" w:cs="Arial"/>
          <w:b/>
          <w:color w:val="FF00FF"/>
          <w:sz w:val="22"/>
          <w:szCs w:val="22"/>
        </w:rPr>
        <w:t>î</w:t>
      </w:r>
      <w:r w:rsidR="007C21FB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valorilor m</w:t>
      </w:r>
      <w:r w:rsidR="006827B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surate aprobate nr.00/2005</w:t>
      </w:r>
    </w:p>
    <w:p w14:paraId="07BB11A4" w14:textId="77777777" w:rsidR="00806FA5" w:rsidRPr="007B21EF" w:rsidRDefault="00806FA5" w:rsidP="00B97F2D">
      <w:pPr>
        <w:spacing w:line="276" w:lineRule="auto"/>
        <w:ind w:left="6960" w:hanging="4080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EA06239" w14:textId="23691F83" w:rsidR="00806FA5" w:rsidRPr="007B21EF" w:rsidRDefault="00806FA5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6827BB">
        <w:rPr>
          <w:rFonts w:ascii="Arial" w:hAnsi="Arial" w:cs="Arial"/>
          <w:b/>
          <w:color w:val="FF00FF"/>
          <w:sz w:val="22"/>
          <w:szCs w:val="22"/>
        </w:rPr>
        <w:t xml:space="preserve">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59E4ED89" w14:textId="77777777" w:rsidR="00806FA5" w:rsidRPr="007B21EF" w:rsidRDefault="00806FA5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3E798FE3" w14:textId="77777777" w:rsidR="00806FA5" w:rsidRPr="007B21EF" w:rsidRDefault="00806FA5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</w:p>
    <w:p w14:paraId="5891DF9D" w14:textId="77777777" w:rsidR="00806FA5" w:rsidRPr="007B21EF" w:rsidRDefault="00806FA5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</w:p>
    <w:p w14:paraId="13571A00" w14:textId="77777777" w:rsidR="006827BB" w:rsidRDefault="00806FA5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Formule de calcul a VMA </w:t>
      </w:r>
      <w:r w:rsidR="006827BB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nsumate pentru fiecare consum dispecerizabil aferent</w:t>
      </w:r>
      <w:r w:rsidR="006827BB">
        <w:rPr>
          <w:rFonts w:ascii="Arial" w:hAnsi="Arial" w:cs="Arial"/>
          <w:b/>
          <w:color w:val="FF00FF"/>
          <w:sz w:val="22"/>
          <w:szCs w:val="22"/>
        </w:rPr>
        <w:t>ă</w:t>
      </w:r>
    </w:p>
    <w:p w14:paraId="6F3C764E" w14:textId="0F8D30A5" w:rsidR="00806FA5" w:rsidRPr="007B21EF" w:rsidRDefault="00806FA5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PRE XXXX S.A. </w:t>
      </w:r>
    </w:p>
    <w:p w14:paraId="1DC518DB" w14:textId="368FD7B9" w:rsidR="00806FA5" w:rsidRPr="007B21EF" w:rsidRDefault="00806FA5" w:rsidP="00B97F2D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2D5740EF" w14:textId="77777777" w:rsidR="00806FA5" w:rsidRPr="007B21EF" w:rsidRDefault="00806FA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762CD38" w14:textId="77777777" w:rsidR="00806FA5" w:rsidRPr="007B21EF" w:rsidRDefault="00806FA5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</w:p>
    <w:p w14:paraId="7467A040" w14:textId="77B96E10" w:rsidR="00806FA5" w:rsidRPr="007B21EF" w:rsidRDefault="00A269C5" w:rsidP="00B97F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   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>Participant la pia</w:t>
      </w:r>
      <w:r w:rsidR="0071401F">
        <w:rPr>
          <w:rFonts w:ascii="Arial" w:hAnsi="Arial" w:cs="Arial"/>
          <w:b/>
          <w:color w:val="FF00FF"/>
          <w:sz w:val="22"/>
          <w:szCs w:val="22"/>
        </w:rPr>
        <w:t>ță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 xml:space="preserve"> de</w:t>
      </w:r>
      <w:r w:rsidR="0071401F">
        <w:rPr>
          <w:rFonts w:ascii="Arial" w:hAnsi="Arial" w:cs="Arial"/>
          <w:b/>
          <w:color w:val="FF00FF"/>
          <w:sz w:val="22"/>
          <w:szCs w:val="22"/>
        </w:rPr>
        <w:t>ț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>in</w:t>
      </w:r>
      <w:r w:rsidR="0071401F">
        <w:rPr>
          <w:rFonts w:ascii="Arial" w:hAnsi="Arial" w:cs="Arial"/>
          <w:b/>
          <w:color w:val="FF00FF"/>
          <w:sz w:val="22"/>
          <w:szCs w:val="22"/>
        </w:rPr>
        <w:t>ă</w:t>
      </w:r>
      <w:r w:rsidR="00E50AA2" w:rsidRPr="007B21EF">
        <w:rPr>
          <w:rFonts w:ascii="Arial" w:hAnsi="Arial" w:cs="Arial"/>
          <w:b/>
          <w:color w:val="FF00FF"/>
          <w:sz w:val="22"/>
          <w:szCs w:val="22"/>
        </w:rPr>
        <w:t>tor CD – SC NNNN SA</w:t>
      </w:r>
    </w:p>
    <w:p w14:paraId="467BBF52" w14:textId="77777777" w:rsidR="00E50AA2" w:rsidRPr="007B21EF" w:rsidRDefault="00E50AA2" w:rsidP="00B97F2D">
      <w:p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</w:rPr>
      </w:pPr>
    </w:p>
    <w:p w14:paraId="1467813C" w14:textId="77777777" w:rsidR="00806FA5" w:rsidRPr="007B21EF" w:rsidRDefault="005B6F6D" w:rsidP="00B97F2D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Consumul dispecerizabil</w:t>
      </w:r>
      <w:r w:rsidR="00806FA5" w:rsidRPr="007B21EF">
        <w:rPr>
          <w:rFonts w:ascii="Arial" w:hAnsi="Arial" w:cs="Arial"/>
          <w:b/>
          <w:color w:val="FF00FF"/>
          <w:sz w:val="22"/>
          <w:szCs w:val="22"/>
        </w:rPr>
        <w:t xml:space="preserve"> -</w:t>
      </w:r>
      <w:r w:rsidR="00806FA5" w:rsidRPr="007B21EF">
        <w:rPr>
          <w:rFonts w:ascii="Arial" w:hAnsi="Arial" w:cs="Arial"/>
          <w:b/>
          <w:sz w:val="22"/>
          <w:szCs w:val="22"/>
        </w:rPr>
        <w:t xml:space="preserve"> </w:t>
      </w:r>
      <w:r w:rsidR="00806FA5" w:rsidRPr="007B21EF">
        <w:rPr>
          <w:rFonts w:ascii="Arial" w:hAnsi="Arial" w:cs="Arial"/>
          <w:b/>
          <w:color w:val="0000FF"/>
          <w:sz w:val="22"/>
          <w:szCs w:val="22"/>
        </w:rPr>
        <w:t>C</w:t>
      </w:r>
      <w:r w:rsidRPr="007B21EF">
        <w:rPr>
          <w:rFonts w:ascii="Arial" w:hAnsi="Arial" w:cs="Arial"/>
          <w:b/>
          <w:color w:val="0000FF"/>
          <w:sz w:val="22"/>
          <w:szCs w:val="22"/>
        </w:rPr>
        <w:t>MMMM</w:t>
      </w:r>
    </w:p>
    <w:p w14:paraId="61D5A978" w14:textId="77777777" w:rsidR="00806FA5" w:rsidRPr="007B21EF" w:rsidRDefault="00806FA5" w:rsidP="00B97F2D">
      <w:pPr>
        <w:spacing w:line="276" w:lineRule="auto"/>
        <w:rPr>
          <w:rFonts w:ascii="Arial" w:hAnsi="Arial" w:cs="Arial"/>
          <w:b/>
          <w:color w:val="FF9900"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="00E50AA2" w:rsidRPr="007B21EF">
        <w:rPr>
          <w:rFonts w:ascii="Arial" w:hAnsi="Arial" w:cs="Arial"/>
          <w:b/>
          <w:sz w:val="22"/>
          <w:szCs w:val="22"/>
        </w:rPr>
        <w:t xml:space="preserve">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XXXXXXXXXXXXXXX</w:t>
      </w:r>
    </w:p>
    <w:p w14:paraId="5CD35628" w14:textId="77777777" w:rsidR="00806FA5" w:rsidRPr="007B21EF" w:rsidRDefault="00806FA5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9D1626" w14:textId="77777777" w:rsidR="00806FA5" w:rsidRPr="007B21EF" w:rsidRDefault="00806FA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F676C92" w14:textId="77777777" w:rsidR="00806FA5" w:rsidRPr="007B21EF" w:rsidRDefault="00806FA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="005B6F6D" w:rsidRPr="007B21EF">
        <w:rPr>
          <w:rFonts w:ascii="Arial" w:hAnsi="Arial" w:cs="Arial"/>
          <w:color w:val="FF00FF"/>
          <w:sz w:val="22"/>
          <w:szCs w:val="22"/>
          <w:vertAlign w:val="subscript"/>
        </w:rPr>
        <w:t>C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D. 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C</w:t>
      </w:r>
      <w:r w:rsidR="005B6F6D" w:rsidRPr="007B21EF">
        <w:rPr>
          <w:rFonts w:ascii="Arial" w:hAnsi="Arial" w:cs="Arial"/>
          <w:color w:val="0000FF"/>
          <w:sz w:val="22"/>
          <w:szCs w:val="22"/>
          <w:vertAlign w:val="subscript"/>
        </w:rPr>
        <w:t>MMMM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5B6F6D" w:rsidRPr="007B21EF">
        <w:rPr>
          <w:rFonts w:ascii="Arial" w:hAnsi="Arial" w:cs="Arial"/>
          <w:color w:val="FF00FF"/>
          <w:sz w:val="22"/>
          <w:szCs w:val="22"/>
        </w:rPr>
        <w:t xml:space="preserve">0 </w:t>
      </w:r>
    </w:p>
    <w:p w14:paraId="4DBD02CB" w14:textId="77777777" w:rsidR="00806FA5" w:rsidRPr="007B21EF" w:rsidRDefault="00806FA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="005B6F6D" w:rsidRPr="007B21EF">
        <w:rPr>
          <w:rFonts w:ascii="Arial" w:hAnsi="Arial" w:cs="Arial"/>
          <w:color w:val="FF00FF"/>
          <w:sz w:val="22"/>
          <w:szCs w:val="22"/>
          <w:vertAlign w:val="subscript"/>
        </w:rPr>
        <w:t>C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D. 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>C</w:t>
      </w:r>
      <w:r w:rsidR="005B6F6D" w:rsidRPr="007B21EF">
        <w:rPr>
          <w:rFonts w:ascii="Arial" w:hAnsi="Arial" w:cs="Arial"/>
          <w:color w:val="0000FF"/>
          <w:sz w:val="22"/>
          <w:szCs w:val="22"/>
          <w:vertAlign w:val="subscript"/>
        </w:rPr>
        <w:t>MMMM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5B6F6D" w:rsidRPr="007B21EF">
        <w:rPr>
          <w:rFonts w:ascii="Arial" w:hAnsi="Arial" w:cs="Arial"/>
          <w:color w:val="FF00FF"/>
          <w:sz w:val="22"/>
          <w:szCs w:val="22"/>
        </w:rPr>
        <w:t>(A+)</w:t>
      </w:r>
      <w:r w:rsidR="005B6F6D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SRA 1.110kV.CS1 </w:t>
      </w:r>
      <w:r w:rsidR="005B6F6D" w:rsidRPr="007B21EF">
        <w:rPr>
          <w:rFonts w:ascii="Arial" w:hAnsi="Arial" w:cs="Arial"/>
          <w:color w:val="FF00FF"/>
          <w:sz w:val="22"/>
          <w:szCs w:val="22"/>
        </w:rPr>
        <w:t>+ (A+)</w:t>
      </w:r>
      <w:r w:rsidR="005B6F6D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SRA 1.110kV.CS2 </w:t>
      </w:r>
      <w:r w:rsidR="005B6F6D"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="005B6F6D"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6720F2D8" w14:textId="77777777" w:rsidR="00806FA5" w:rsidRPr="007B21EF" w:rsidRDefault="00806FA5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76114525" w14:textId="77777777" w:rsidR="00806FA5" w:rsidRPr="007B21EF" w:rsidRDefault="00806FA5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0F96A63D" w14:textId="77777777" w:rsidR="00806FA5" w:rsidRPr="007B21EF" w:rsidRDefault="00806FA5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21742723" w14:textId="3E556291" w:rsidR="00850DC6" w:rsidRPr="007B21EF" w:rsidRDefault="00850DC6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CD.</w:t>
      </w:r>
      <w:r w:rsidRPr="007B21EF">
        <w:rPr>
          <w:rFonts w:ascii="Arial" w:hAnsi="Arial" w:cs="Arial"/>
          <w:color w:val="0000FF"/>
          <w:sz w:val="22"/>
          <w:szCs w:val="22"/>
          <w:vertAlign w:val="subscript"/>
        </w:rPr>
        <w:t xml:space="preserve"> CMMMM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/TOTA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calculat</w:t>
      </w:r>
      <w:r w:rsidR="0071401F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SDEE Transilvania Nord care va fi trimisă la OMEPA </w:t>
      </w:r>
      <w:r w:rsidR="0071401F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>n format XML de către SDEE Transilvania Nord</w:t>
      </w:r>
    </w:p>
    <w:p w14:paraId="000E2D4E" w14:textId="77777777" w:rsidR="00806FA5" w:rsidRPr="007B21EF" w:rsidRDefault="00806FA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AECB6AB" w14:textId="77777777" w:rsidR="00806FA5" w:rsidRPr="007B21EF" w:rsidRDefault="00806FA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262893D8" w14:textId="77777777" w:rsidR="00806FA5" w:rsidRPr="007B21EF" w:rsidRDefault="00806FA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</w:p>
    <w:p w14:paraId="7DBC7EC9" w14:textId="77777777" w:rsidR="00806FA5" w:rsidRDefault="00806FA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   PRE XXXX</w:t>
      </w:r>
    </w:p>
    <w:p w14:paraId="6CB318DC" w14:textId="77777777" w:rsidR="0071401F" w:rsidRPr="007B21EF" w:rsidRDefault="0071401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358E380" w14:textId="77777777" w:rsidR="00806FA5" w:rsidRPr="007B21EF" w:rsidRDefault="00806FA5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  <w:t xml:space="preserve">           </w:t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441C705A" w14:textId="77777777" w:rsidR="003935D6" w:rsidRPr="007B21EF" w:rsidRDefault="003935D6" w:rsidP="00B97F2D">
      <w:pPr>
        <w:spacing w:line="276" w:lineRule="auto"/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20F1825" w14:textId="77777777" w:rsidR="00806FA5" w:rsidRPr="007B21EF" w:rsidRDefault="00806FA5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81E090C" w14:textId="77777777" w:rsidR="00806FA5" w:rsidRPr="007B21EF" w:rsidRDefault="00806FA5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34E07BF" w14:textId="77777777" w:rsidR="00806FA5" w:rsidRPr="007B21EF" w:rsidRDefault="00806FA5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38C03ED" w14:textId="77777777" w:rsidR="00806FA5" w:rsidRPr="007B21EF" w:rsidRDefault="00806FA5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D7F7742" w14:textId="77777777" w:rsidR="00806FA5" w:rsidRPr="007B21EF" w:rsidRDefault="00806FA5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E0F08DA" w14:textId="77777777" w:rsidR="00806FA5" w:rsidRPr="007B21EF" w:rsidRDefault="00806FA5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1D35FFF" w14:textId="77777777" w:rsidR="00806FA5" w:rsidRPr="007B21EF" w:rsidRDefault="00806FA5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B393E9B" w14:textId="77777777" w:rsidR="00B97F2D" w:rsidRDefault="00B97F2D" w:rsidP="00FD55DA">
      <w:pPr>
        <w:ind w:left="3261" w:hanging="28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E2394E6" w14:textId="77777777" w:rsidR="00B97F2D" w:rsidRDefault="00B97F2D" w:rsidP="00FD55DA">
      <w:pPr>
        <w:ind w:left="3261" w:hanging="28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6143E87" w14:textId="77777777" w:rsidR="00B97F2D" w:rsidRDefault="00B97F2D" w:rsidP="00FD55DA">
      <w:pPr>
        <w:ind w:left="3261" w:hanging="28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1AFAE5D" w14:textId="77777777" w:rsidR="00B97F2D" w:rsidRDefault="00B97F2D" w:rsidP="00FD55DA">
      <w:pPr>
        <w:ind w:left="3261" w:hanging="28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BC10026" w14:textId="77777777" w:rsidR="00B97F2D" w:rsidRDefault="00B97F2D" w:rsidP="00FD55DA">
      <w:pPr>
        <w:ind w:left="3261" w:hanging="28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62F8DE3" w14:textId="77777777" w:rsidR="00B97F2D" w:rsidRDefault="00B97F2D" w:rsidP="00FD55DA">
      <w:pPr>
        <w:ind w:left="3261" w:hanging="28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96346BC" w14:textId="77777777" w:rsidR="00B97F2D" w:rsidRDefault="00B97F2D" w:rsidP="00FD55DA">
      <w:pPr>
        <w:ind w:left="3261" w:hanging="28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09D6B26" w14:textId="77777777" w:rsidR="00B97F2D" w:rsidRDefault="00B97F2D" w:rsidP="00FD55DA">
      <w:pPr>
        <w:ind w:left="3261" w:hanging="28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5169A72" w14:textId="333C4FB4" w:rsidR="00FD55DA" w:rsidRPr="007B21EF" w:rsidRDefault="00B37472" w:rsidP="00B97F2D">
      <w:pPr>
        <w:spacing w:line="276" w:lineRule="auto"/>
        <w:ind w:left="3261" w:hanging="284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2.9.</w:t>
      </w:r>
      <w:r w:rsidR="00B24E58" w:rsidRPr="007B21EF">
        <w:rPr>
          <w:rFonts w:ascii="Arial" w:hAnsi="Arial" w:cs="Arial"/>
          <w:b/>
          <w:i/>
          <w:color w:val="FF00FF"/>
          <w:sz w:val="22"/>
          <w:szCs w:val="22"/>
        </w:rPr>
        <w:t>1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(</w:t>
      </w:r>
      <w:r w:rsidR="00B24E58" w:rsidRPr="007B21EF">
        <w:rPr>
          <w:rFonts w:ascii="Arial" w:hAnsi="Arial" w:cs="Arial"/>
          <w:b/>
          <w:i/>
          <w:color w:val="FF00FF"/>
          <w:sz w:val="22"/>
          <w:szCs w:val="22"/>
        </w:rPr>
        <w:t>ELMD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)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la Conven</w:t>
      </w:r>
      <w:r w:rsidR="005A7B1E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5A7B1E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</w:p>
    <w:p w14:paraId="1F2FD4F8" w14:textId="5790047C" w:rsidR="00B37472" w:rsidRPr="007B21EF" w:rsidRDefault="005A7B1E" w:rsidP="00B97F2D">
      <w:pPr>
        <w:spacing w:line="276" w:lineRule="auto"/>
        <w:ind w:left="3261" w:hanging="429"/>
        <w:rPr>
          <w:rFonts w:ascii="Arial" w:hAnsi="Arial" w:cs="Arial"/>
          <w:b/>
          <w:color w:val="FF00FF"/>
          <w:sz w:val="22"/>
          <w:szCs w:val="22"/>
        </w:rPr>
      </w:pPr>
      <w:r>
        <w:rPr>
          <w:rFonts w:ascii="Arial" w:hAnsi="Arial" w:cs="Arial"/>
          <w:b/>
          <w:color w:val="FF00FF"/>
          <w:sz w:val="22"/>
          <w:szCs w:val="22"/>
        </w:rPr>
        <w:t>î</w:t>
      </w:r>
      <w:r w:rsidR="00FD55DA" w:rsidRPr="007B21EF">
        <w:rPr>
          <w:rFonts w:ascii="Arial" w:hAnsi="Arial" w:cs="Arial"/>
          <w:b/>
          <w:color w:val="FF00FF"/>
          <w:sz w:val="22"/>
          <w:szCs w:val="22"/>
        </w:rPr>
        <w:t xml:space="preserve">nsumare </w:t>
      </w:r>
      <w:r w:rsidR="00B37472" w:rsidRPr="007B21EF">
        <w:rPr>
          <w:rFonts w:ascii="Arial" w:hAnsi="Arial" w:cs="Arial"/>
          <w:b/>
          <w:color w:val="FF00FF"/>
          <w:sz w:val="22"/>
          <w:szCs w:val="22"/>
        </w:rPr>
        <w:t xml:space="preserve"> a valorilor m</w:t>
      </w:r>
      <w:r>
        <w:rPr>
          <w:rFonts w:ascii="Arial" w:hAnsi="Arial" w:cs="Arial"/>
          <w:b/>
          <w:color w:val="FF00FF"/>
          <w:sz w:val="22"/>
          <w:szCs w:val="22"/>
        </w:rPr>
        <w:t>ă</w:t>
      </w:r>
      <w:r w:rsidR="00B37472" w:rsidRPr="007B21EF">
        <w:rPr>
          <w:rFonts w:ascii="Arial" w:hAnsi="Arial" w:cs="Arial"/>
          <w:b/>
          <w:color w:val="FF00FF"/>
          <w:sz w:val="22"/>
          <w:szCs w:val="22"/>
        </w:rPr>
        <w:t>surate aprobate nr.00/2005</w:t>
      </w:r>
    </w:p>
    <w:p w14:paraId="0909E180" w14:textId="77777777" w:rsidR="00B37472" w:rsidRPr="007B21EF" w:rsidRDefault="00B37472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5B1C8FD7" w14:textId="4B08E56F" w:rsidR="00B37472" w:rsidRPr="007B21EF" w:rsidRDefault="00B37472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5A7B1E">
        <w:rPr>
          <w:rFonts w:ascii="Arial" w:hAnsi="Arial" w:cs="Arial"/>
          <w:b/>
          <w:color w:val="FF00FF"/>
          <w:sz w:val="22"/>
          <w:szCs w:val="22"/>
        </w:rPr>
        <w:t xml:space="preserve">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71C7089D" w14:textId="77777777" w:rsidR="00B37472" w:rsidRPr="007B21EF" w:rsidRDefault="00B37472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7BA2633F" w14:textId="77777777" w:rsidR="00B37472" w:rsidRPr="007B21EF" w:rsidRDefault="00B37472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1FC65D9A" w14:textId="53091DDD" w:rsidR="00B37472" w:rsidRPr="007B21EF" w:rsidRDefault="00B37472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Formule de calcul pentru produc</w:t>
      </w:r>
      <w:r w:rsidR="005A7B1E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ia </w:t>
      </w:r>
      <w:r w:rsidR="005A7B1E">
        <w:rPr>
          <w:rFonts w:ascii="Arial" w:hAnsi="Arial" w:cs="Arial"/>
          <w:b/>
          <w:color w:val="FF00FF"/>
          <w:sz w:val="22"/>
          <w:szCs w:val="22"/>
          <w:u w:val="single"/>
        </w:rPr>
        <w:t>ș</w:t>
      </w:r>
      <w:r w:rsidR="00910A3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i consumul </w:t>
      </w:r>
      <w:r w:rsidR="005A7B1E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="00910A3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</w:t>
      </w:r>
      <w:r w:rsidR="00910A3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aferente fiec</w:t>
      </w:r>
      <w:r w:rsidR="005A7B1E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="00910A3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rui participant de</w:t>
      </w:r>
      <w:r w:rsidR="005A7B1E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="00910A3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in</w:t>
      </w:r>
      <w:r w:rsidR="005A7B1E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="00910A3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tor de instala</w:t>
      </w:r>
      <w:r w:rsidR="005A7B1E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="00910A3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ii de stocare/agregator pentru instala</w:t>
      </w:r>
      <w:r w:rsidR="005A7B1E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="00910A3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ii de stocare</w:t>
      </w:r>
      <w:r w:rsidR="00910A3F" w:rsidRPr="007B21EF">
        <w:rPr>
          <w:rFonts w:ascii="Arial" w:hAnsi="Arial" w:cs="Arial"/>
          <w:spacing w:val="20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din cadrul PRE-ului, pe Zona de Licenţă </w:t>
      </w:r>
    </w:p>
    <w:p w14:paraId="18019E36" w14:textId="77777777" w:rsidR="00B37472" w:rsidRPr="007B21EF" w:rsidRDefault="00B37472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75DEC98D" w14:textId="1FCB8BC4" w:rsidR="00910A3F" w:rsidRPr="007B21EF" w:rsidRDefault="00910A3F" w:rsidP="00B97F2D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7EE71304" w14:textId="77777777" w:rsidR="00B37472" w:rsidRPr="007B21EF" w:rsidRDefault="00B37472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1D176C5" w14:textId="52E41156" w:rsidR="00B37472" w:rsidRPr="007B21EF" w:rsidRDefault="00B37472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 Producţia </w:t>
      </w:r>
      <w:r w:rsidR="005A7B1E">
        <w:rPr>
          <w:rFonts w:ascii="Arial" w:hAnsi="Arial" w:cs="Arial"/>
          <w:b/>
          <w:color w:val="FF00FF"/>
          <w:sz w:val="22"/>
          <w:szCs w:val="22"/>
        </w:rPr>
        <w:t>ș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i consumul </w:t>
      </w:r>
      <w:r w:rsidR="005A7B1E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nsumat al 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>de</w:t>
      </w:r>
      <w:r w:rsidR="005A7B1E">
        <w:rPr>
          <w:rFonts w:ascii="Arial" w:hAnsi="Arial" w:cs="Arial"/>
          <w:b/>
          <w:color w:val="FF00FF"/>
          <w:sz w:val="22"/>
          <w:szCs w:val="22"/>
        </w:rPr>
        <w:t>ț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>in</w:t>
      </w:r>
      <w:r w:rsidR="005A7B1E">
        <w:rPr>
          <w:rFonts w:ascii="Arial" w:hAnsi="Arial" w:cs="Arial"/>
          <w:b/>
          <w:color w:val="FF00FF"/>
          <w:sz w:val="22"/>
          <w:szCs w:val="22"/>
        </w:rPr>
        <w:t>ă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>torului de instala</w:t>
      </w:r>
      <w:r w:rsidR="005A7B1E">
        <w:rPr>
          <w:rFonts w:ascii="Arial" w:hAnsi="Arial" w:cs="Arial"/>
          <w:b/>
          <w:color w:val="FF00FF"/>
          <w:sz w:val="22"/>
          <w:szCs w:val="22"/>
        </w:rPr>
        <w:t>ț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>ii de stocare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910A3F" w:rsidRPr="007B21EF">
        <w:rPr>
          <w:rFonts w:ascii="Arial" w:hAnsi="Arial" w:cs="Arial"/>
          <w:b/>
          <w:color w:val="FF00FF"/>
          <w:sz w:val="22"/>
          <w:szCs w:val="22"/>
        </w:rPr>
        <w:t>SC ZZZZ SA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pentru Zona de Licenţă corespunz</w:t>
      </w:r>
      <w:r w:rsidR="005A7B1E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toare </w:t>
      </w:r>
    </w:p>
    <w:p w14:paraId="5BC60FD9" w14:textId="77777777" w:rsidR="00B37472" w:rsidRPr="007B21EF" w:rsidRDefault="00B37472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</w:p>
    <w:p w14:paraId="585ADF16" w14:textId="77777777" w:rsidR="00B37472" w:rsidRPr="007B21EF" w:rsidRDefault="00B37472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1.1 zona de licenţă a </w:t>
      </w:r>
      <w:r w:rsidR="00C63765" w:rsidRPr="007B21EF">
        <w:rPr>
          <w:rFonts w:ascii="Arial" w:hAnsi="Arial" w:cs="Arial"/>
          <w:b/>
          <w:color w:val="FF00FF"/>
          <w:sz w:val="22"/>
          <w:szCs w:val="22"/>
        </w:rPr>
        <w:t>Delgaz Grid</w:t>
      </w:r>
    </w:p>
    <w:p w14:paraId="312D2503" w14:textId="77777777" w:rsidR="00B37472" w:rsidRPr="007B21EF" w:rsidRDefault="00B37472" w:rsidP="00B97F2D">
      <w:pPr>
        <w:spacing w:line="276" w:lineRule="auto"/>
        <w:rPr>
          <w:rFonts w:ascii="Arial" w:hAnsi="Arial" w:cs="Arial"/>
          <w:b/>
          <w:color w:val="FF9900"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</w:t>
      </w:r>
      <w:r w:rsidRPr="007B21EF">
        <w:rPr>
          <w:rFonts w:ascii="Arial" w:hAnsi="Arial" w:cs="Arial"/>
          <w:b/>
          <w:sz w:val="22"/>
          <w:szCs w:val="22"/>
        </w:rPr>
        <w:t xml:space="preserve"> </w:t>
      </w:r>
    </w:p>
    <w:p w14:paraId="2BF1ABA6" w14:textId="77777777" w:rsidR="00B37472" w:rsidRPr="007B21EF" w:rsidRDefault="00B37472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7152C4B0" w14:textId="77777777" w:rsidR="00A269C5" w:rsidRPr="007B21EF" w:rsidRDefault="00B37472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</w:t>
      </w:r>
      <w:r w:rsidR="00A269C5" w:rsidRPr="007B21EF">
        <w:rPr>
          <w:rFonts w:ascii="Arial" w:hAnsi="Arial" w:cs="Arial"/>
          <w:color w:val="FF00FF"/>
          <w:sz w:val="22"/>
          <w:szCs w:val="22"/>
          <w:vertAlign w:val="subscript"/>
        </w:rPr>
        <w:t>ZZZZ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</w:t>
      </w:r>
      <w:r w:rsidR="00A269C5" w:rsidRPr="007B21EF">
        <w:rPr>
          <w:rFonts w:ascii="Arial" w:hAnsi="Arial" w:cs="Arial"/>
          <w:color w:val="FF00FF"/>
          <w:sz w:val="22"/>
          <w:szCs w:val="22"/>
          <w:vertAlign w:val="subscript"/>
        </w:rPr>
        <w:t>ELMD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t>(A-)</w:t>
      </w:r>
      <w:r w:rsidR="00A269C5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CHEAP LLLL.110kV.TH1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t>+ (A-)</w:t>
      </w:r>
      <w:r w:rsidR="00A269C5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CHEAP LLLL.110kV.TH2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="00A269C5"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0F50756C" w14:textId="77777777" w:rsidR="00B37472" w:rsidRPr="007B21EF" w:rsidRDefault="00B37472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</w:t>
      </w:r>
      <w:r w:rsidR="00A269C5" w:rsidRPr="007B21EF">
        <w:rPr>
          <w:rFonts w:ascii="Arial" w:hAnsi="Arial" w:cs="Arial"/>
          <w:color w:val="FF00FF"/>
          <w:sz w:val="22"/>
          <w:szCs w:val="22"/>
          <w:vertAlign w:val="subscript"/>
        </w:rPr>
        <w:t>ZZZZ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</w:t>
      </w:r>
      <w:r w:rsidR="00A269C5" w:rsidRPr="007B21EF">
        <w:rPr>
          <w:rFonts w:ascii="Arial" w:hAnsi="Arial" w:cs="Arial"/>
          <w:color w:val="FF00FF"/>
          <w:sz w:val="22"/>
          <w:szCs w:val="22"/>
          <w:vertAlign w:val="subscript"/>
        </w:rPr>
        <w:t>ELMD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t>(A+)</w:t>
      </w:r>
      <w:r w:rsidR="00A269C5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CHEAP LLLL.110kV.TH1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t>+ (A+)</w:t>
      </w:r>
      <w:r w:rsidR="00A269C5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CHEAP LLLL.110kV.TH2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="00A269C5"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1CB56FDA" w14:textId="77777777" w:rsidR="00B37472" w:rsidRPr="007B21EF" w:rsidRDefault="00B37472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7790B9D6" w14:textId="77777777" w:rsidR="00A269C5" w:rsidRPr="007B21EF" w:rsidRDefault="00A269C5" w:rsidP="00B97F2D">
      <w:pPr>
        <w:spacing w:line="276" w:lineRule="auto"/>
        <w:rPr>
          <w:rFonts w:ascii="Arial" w:hAnsi="Arial" w:cs="Arial"/>
          <w:sz w:val="22"/>
          <w:szCs w:val="22"/>
          <w:vertAlign w:val="subscript"/>
        </w:rPr>
      </w:pPr>
    </w:p>
    <w:p w14:paraId="06363710" w14:textId="77777777" w:rsidR="00A269C5" w:rsidRPr="007B21EF" w:rsidRDefault="00A269C5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68EB1F13" w14:textId="4A34C4AF" w:rsidR="00A269C5" w:rsidRPr="007B21EF" w:rsidRDefault="00A269C5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Prod.ZZZZ/ELMD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calculat</w:t>
      </w:r>
      <w:r w:rsidR="005A7B1E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Delgaz Grid care va fi trimisă la OMEPA </w:t>
      </w:r>
      <w:r w:rsidR="005A7B1E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>n format XML de către Delgaz Grid</w:t>
      </w:r>
    </w:p>
    <w:p w14:paraId="1F1419EF" w14:textId="77777777" w:rsidR="00B37472" w:rsidRPr="007B21EF" w:rsidRDefault="00B37472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6133AD3B" w14:textId="77777777" w:rsidR="00B37472" w:rsidRPr="007B21EF" w:rsidRDefault="00B37472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16898E3F" w14:textId="77777777" w:rsidR="00B37472" w:rsidRPr="007B21EF" w:rsidRDefault="00B37472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3622CA40" w14:textId="6F45A698" w:rsidR="00B37472" w:rsidRDefault="00B37472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 xml:space="preserve">   </w:t>
      </w:r>
      <w:r w:rsidR="00A269C5" w:rsidRPr="007B21EF">
        <w:rPr>
          <w:rFonts w:ascii="Arial" w:hAnsi="Arial" w:cs="Arial"/>
          <w:sz w:val="22"/>
          <w:szCs w:val="22"/>
        </w:rPr>
        <w:t xml:space="preserve">    </w:t>
      </w:r>
      <w:r w:rsidR="005A7B1E">
        <w:rPr>
          <w:rFonts w:ascii="Arial" w:hAnsi="Arial" w:cs="Arial"/>
          <w:sz w:val="22"/>
          <w:szCs w:val="22"/>
        </w:rPr>
        <w:t xml:space="preserve"> </w:t>
      </w:r>
      <w:r w:rsidR="00A269C5" w:rsidRPr="007B21EF">
        <w:rPr>
          <w:rFonts w:ascii="Arial" w:hAnsi="Arial" w:cs="Arial"/>
          <w:sz w:val="22"/>
          <w:szCs w:val="22"/>
        </w:rPr>
        <w:t xml:space="preserve"> </w:t>
      </w:r>
      <w:r w:rsidR="005A7B1E">
        <w:rPr>
          <w:rFonts w:ascii="Arial" w:hAnsi="Arial" w:cs="Arial"/>
          <w:sz w:val="22"/>
          <w:szCs w:val="22"/>
        </w:rPr>
        <w:t xml:space="preserve"> </w:t>
      </w:r>
      <w:r w:rsidR="00A269C5" w:rsidRPr="007B21EF">
        <w:rPr>
          <w:rFonts w:ascii="Arial" w:hAnsi="Arial" w:cs="Arial"/>
          <w:sz w:val="22"/>
          <w:szCs w:val="22"/>
        </w:rPr>
        <w:t xml:space="preserve">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t>Delgaz Grid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 xml:space="preserve">       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t xml:space="preserve">  </w:t>
      </w:r>
      <w:r w:rsidR="005A7B1E">
        <w:rPr>
          <w:rFonts w:ascii="Arial" w:hAnsi="Arial" w:cs="Arial"/>
          <w:color w:val="FF00FF"/>
          <w:sz w:val="22"/>
          <w:szCs w:val="22"/>
        </w:rPr>
        <w:t xml:space="preserve">    </w:t>
      </w:r>
      <w:r w:rsidR="00A269C5" w:rsidRPr="007B21EF">
        <w:rPr>
          <w:rFonts w:ascii="Arial" w:hAnsi="Arial" w:cs="Arial"/>
          <w:color w:val="FF00FF"/>
          <w:sz w:val="22"/>
          <w:szCs w:val="22"/>
        </w:rPr>
        <w:t xml:space="preserve">     </w:t>
      </w:r>
      <w:r w:rsidRPr="007B21EF">
        <w:rPr>
          <w:rFonts w:ascii="Arial" w:hAnsi="Arial" w:cs="Arial"/>
          <w:color w:val="FF00FF"/>
          <w:sz w:val="22"/>
          <w:szCs w:val="22"/>
        </w:rPr>
        <w:t>PRE XXXX</w:t>
      </w:r>
    </w:p>
    <w:p w14:paraId="703DB982" w14:textId="77777777" w:rsidR="005A7B1E" w:rsidRPr="007B21EF" w:rsidRDefault="005A7B1E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FB5B80A" w14:textId="0B02A62B" w:rsidR="00B37472" w:rsidRPr="007B21EF" w:rsidRDefault="00B37472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 Semnătura + ştampila</w:t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296239B7" w14:textId="77777777" w:rsidR="00B37472" w:rsidRPr="007B21EF" w:rsidRDefault="00B37472" w:rsidP="00B97F2D">
      <w:pPr>
        <w:spacing w:line="276" w:lineRule="auto"/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84CF27B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AFF19B8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78A9B29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B6F3C5B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56B14F9" w14:textId="77777777" w:rsidR="00B37472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6B74915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07B794F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BE9748A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6288562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B91EF3C" w14:textId="77777777" w:rsidR="00B97F2D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8939EDF" w14:textId="77777777" w:rsidR="00B97F2D" w:rsidRPr="007B21EF" w:rsidRDefault="00B97F2D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8106ADA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8DFF13A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2363B93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59859C2" w14:textId="77777777" w:rsidR="00B37472" w:rsidRPr="007B21EF" w:rsidRDefault="00B37472" w:rsidP="00FE6276">
      <w:pPr>
        <w:ind w:left="3261" w:hanging="137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0B83BEB" w14:textId="7AAD0851" w:rsidR="00417060" w:rsidRPr="007B21EF" w:rsidRDefault="00417060" w:rsidP="00B97F2D">
      <w:pPr>
        <w:spacing w:line="276" w:lineRule="auto"/>
        <w:ind w:left="3261" w:hanging="137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2.10.1(</w:t>
      </w:r>
      <w:r w:rsidR="006A2ECE" w:rsidRPr="007B21EF">
        <w:rPr>
          <w:rFonts w:ascii="Arial" w:hAnsi="Arial" w:cs="Arial"/>
          <w:b/>
          <w:i/>
          <w:color w:val="FF00FF"/>
          <w:sz w:val="22"/>
          <w:szCs w:val="22"/>
        </w:rPr>
        <w:t>ELOT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)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222B9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222B9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222B91">
        <w:rPr>
          <w:rFonts w:ascii="Arial" w:hAnsi="Arial" w:cs="Arial"/>
          <w:b/>
          <w:color w:val="FF00FF"/>
          <w:sz w:val="22"/>
          <w:szCs w:val="22"/>
        </w:rPr>
        <w:t>î</w:t>
      </w:r>
      <w:r w:rsidR="00FD55DA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 xml:space="preserve"> a valorilor m</w:t>
      </w:r>
      <w:r w:rsidR="00222B91">
        <w:rPr>
          <w:rFonts w:ascii="Arial" w:hAnsi="Arial" w:cs="Arial"/>
          <w:b/>
          <w:color w:val="FF00FF"/>
          <w:sz w:val="22"/>
          <w:szCs w:val="22"/>
        </w:rPr>
        <w:t>ă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nr</w:t>
      </w:r>
      <w:r w:rsidR="00FD55DA" w:rsidRPr="007B21EF">
        <w:rPr>
          <w:rFonts w:ascii="Arial" w:hAnsi="Arial" w:cs="Arial"/>
          <w:b/>
          <w:color w:val="FF00FF"/>
          <w:sz w:val="22"/>
          <w:szCs w:val="22"/>
        </w:rPr>
        <w:t>.00/2005</w:t>
      </w:r>
    </w:p>
    <w:p w14:paraId="6DE8F9C0" w14:textId="77777777" w:rsidR="00256FE7" w:rsidRPr="007B21EF" w:rsidRDefault="00256FE7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6DF9B69" w14:textId="11DD328D" w:rsidR="00417060" w:rsidRPr="007B21EF" w:rsidRDefault="00417060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1B59DA59" w14:textId="5B24FC91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222B91">
        <w:rPr>
          <w:rFonts w:ascii="Arial" w:hAnsi="Arial" w:cs="Arial"/>
          <w:b/>
          <w:color w:val="FF00FF"/>
          <w:sz w:val="22"/>
          <w:szCs w:val="22"/>
        </w:rPr>
        <w:t xml:space="preserve">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611A3B95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3E3461A2" w14:textId="77777777" w:rsidR="00256FE7" w:rsidRPr="007B21EF" w:rsidRDefault="00256FE7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</w:p>
    <w:p w14:paraId="30222E09" w14:textId="547E4578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Formule de calcul pentru producţia </w:t>
      </w:r>
      <w:r w:rsidR="00222B91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="00E55323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</w:t>
      </w:r>
      <w:r w:rsidR="00222B91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a fiecărui Producător</w:t>
      </w:r>
      <w:r w:rsidR="00E55323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/Agregator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</w:t>
      </w:r>
      <w:r w:rsidR="00E55323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al unor instala</w:t>
      </w:r>
      <w:r w:rsidR="00222B91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="00E55323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ii de producere</w:t>
      </w:r>
      <w:r w:rsidR="00E55323" w:rsidRPr="007B21EF">
        <w:rPr>
          <w:rFonts w:ascii="Arial" w:hAnsi="Arial" w:cs="Arial"/>
          <w:spacing w:val="20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din cadrul PRE-ului, pe Zona de Licenţă </w:t>
      </w:r>
    </w:p>
    <w:p w14:paraId="2A4CE597" w14:textId="77777777" w:rsidR="00417060" w:rsidRPr="007B21EF" w:rsidRDefault="00417060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0D47CF00" w14:textId="59D46750" w:rsidR="00C4457A" w:rsidRPr="007B21EF" w:rsidRDefault="00C4457A" w:rsidP="00B97F2D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16DCEF9F" w14:textId="77777777" w:rsidR="00E55323" w:rsidRPr="007B21EF" w:rsidRDefault="00E55323" w:rsidP="00B97F2D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34E15837" w14:textId="2CAC39BC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 Producţia </w:t>
      </w:r>
      <w:r w:rsidR="00222B91">
        <w:rPr>
          <w:rFonts w:ascii="Arial" w:hAnsi="Arial" w:cs="Arial"/>
          <w:b/>
          <w:color w:val="FF00FF"/>
          <w:sz w:val="22"/>
          <w:szCs w:val="22"/>
        </w:rPr>
        <w:t>î</w:t>
      </w:r>
      <w:r w:rsidR="009D22F5"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="00222B9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producătorului </w:t>
      </w:r>
      <w:r w:rsidR="009D22F5" w:rsidRPr="007B21EF">
        <w:rPr>
          <w:rFonts w:ascii="Arial" w:hAnsi="Arial" w:cs="Arial"/>
          <w:b/>
          <w:color w:val="FF00FF"/>
          <w:sz w:val="22"/>
          <w:szCs w:val="22"/>
        </w:rPr>
        <w:t>unor instala</w:t>
      </w:r>
      <w:r w:rsidR="00222B91">
        <w:rPr>
          <w:rFonts w:ascii="Arial" w:hAnsi="Arial" w:cs="Arial"/>
          <w:b/>
          <w:color w:val="FF00FF"/>
          <w:sz w:val="22"/>
          <w:szCs w:val="22"/>
        </w:rPr>
        <w:t>ț</w:t>
      </w:r>
      <w:r w:rsidR="009D22F5" w:rsidRPr="007B21EF">
        <w:rPr>
          <w:rFonts w:ascii="Arial" w:hAnsi="Arial" w:cs="Arial"/>
          <w:b/>
          <w:color w:val="FF00FF"/>
          <w:sz w:val="22"/>
          <w:szCs w:val="22"/>
        </w:rPr>
        <w:t xml:space="preserve">ii de producere </w:t>
      </w:r>
      <w:r w:rsidR="006161A5" w:rsidRPr="007B21EF">
        <w:rPr>
          <w:rFonts w:ascii="Arial" w:hAnsi="Arial" w:cs="Arial"/>
          <w:b/>
          <w:color w:val="FF00FF"/>
          <w:sz w:val="22"/>
          <w:szCs w:val="22"/>
        </w:rPr>
        <w:t xml:space="preserve">SC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XXXX </w:t>
      </w:r>
      <w:r w:rsidR="006161A5" w:rsidRPr="007B21EF">
        <w:rPr>
          <w:rFonts w:ascii="Arial" w:hAnsi="Arial" w:cs="Arial"/>
          <w:b/>
          <w:color w:val="FF00FF"/>
          <w:sz w:val="22"/>
          <w:szCs w:val="22"/>
        </w:rPr>
        <w:t xml:space="preserve">SA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pentru Zona de Licenţă corespunz</w:t>
      </w:r>
      <w:r w:rsidR="00222B9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toare </w:t>
      </w:r>
    </w:p>
    <w:p w14:paraId="44020B53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1D7944B9" w14:textId="4F2E0AC4" w:rsidR="00417060" w:rsidRPr="007B21EF" w:rsidRDefault="00417060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1.1 zona de licenţă a </w:t>
      </w:r>
      <w:r w:rsidR="0007637B" w:rsidRPr="007B21EF">
        <w:rPr>
          <w:rFonts w:ascii="Arial" w:hAnsi="Arial" w:cs="Arial"/>
          <w:b/>
          <w:color w:val="FF00FF"/>
          <w:sz w:val="22"/>
          <w:szCs w:val="22"/>
        </w:rPr>
        <w:t>Electrica Distribu</w:t>
      </w:r>
      <w:r w:rsidR="00222B91">
        <w:rPr>
          <w:rFonts w:ascii="Arial" w:hAnsi="Arial" w:cs="Arial"/>
          <w:b/>
          <w:color w:val="FF00FF"/>
          <w:sz w:val="22"/>
          <w:szCs w:val="22"/>
        </w:rPr>
        <w:t>ț</w:t>
      </w:r>
      <w:r w:rsidR="0007637B" w:rsidRPr="007B21EF">
        <w:rPr>
          <w:rFonts w:ascii="Arial" w:hAnsi="Arial" w:cs="Arial"/>
          <w:b/>
          <w:color w:val="FF00FF"/>
          <w:sz w:val="22"/>
          <w:szCs w:val="22"/>
        </w:rPr>
        <w:t>ie Oltenia</w:t>
      </w:r>
    </w:p>
    <w:p w14:paraId="504E3151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</w:t>
      </w:r>
      <w:r w:rsidRPr="007B21EF">
        <w:rPr>
          <w:rFonts w:ascii="Arial" w:hAnsi="Arial" w:cs="Arial"/>
          <w:b/>
          <w:sz w:val="22"/>
          <w:szCs w:val="22"/>
        </w:rPr>
        <w:t xml:space="preserve"> </w:t>
      </w:r>
    </w:p>
    <w:p w14:paraId="62C6CE89" w14:textId="77777777" w:rsidR="00417060" w:rsidRPr="007B21EF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7FEE3D00" w14:textId="77777777" w:rsidR="00352C1C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352C1C" w:rsidRPr="007B21EF">
        <w:rPr>
          <w:rFonts w:ascii="Arial" w:hAnsi="Arial" w:cs="Arial"/>
          <w:color w:val="FF00FF"/>
          <w:sz w:val="22"/>
          <w:szCs w:val="22"/>
        </w:rPr>
        <w:t>(A-)</w:t>
      </w:r>
      <w:r w:rsidR="00352C1C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CEE II.110kV.LES1 </w:t>
      </w:r>
      <w:r w:rsidR="00352C1C" w:rsidRPr="007B21EF">
        <w:rPr>
          <w:rFonts w:ascii="Arial" w:hAnsi="Arial" w:cs="Arial"/>
          <w:color w:val="FF00FF"/>
          <w:sz w:val="22"/>
          <w:szCs w:val="22"/>
        </w:rPr>
        <w:t>- (A+)</w:t>
      </w:r>
      <w:r w:rsidR="00352C1C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CEE II.110kV.LES1</w:t>
      </w:r>
      <w:r w:rsidR="00352C1C" w:rsidRPr="007B21EF">
        <w:rPr>
          <w:rFonts w:ascii="Arial" w:hAnsi="Arial" w:cs="Arial"/>
          <w:color w:val="FF00FF"/>
          <w:sz w:val="22"/>
          <w:szCs w:val="22"/>
        </w:rPr>
        <w:t xml:space="preserve"> +</w:t>
      </w:r>
    </w:p>
    <w:p w14:paraId="71A72408" w14:textId="77777777" w:rsidR="00417060" w:rsidRPr="007B21EF" w:rsidRDefault="00352C1C" w:rsidP="00B97F2D">
      <w:pPr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+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>(A+)</w:t>
      </w:r>
      <w:r w:rsidR="00417060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I.110kV.T102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>– (A+)</w:t>
      </w:r>
      <w:r w:rsidR="00417060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I.110kV.3TDE1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 xml:space="preserve"> –</w:t>
      </w:r>
      <w:r w:rsidR="00417060" w:rsidRPr="007B21EF">
        <w:rPr>
          <w:rFonts w:ascii="Arial" w:hAnsi="Arial" w:cs="Arial"/>
          <w:sz w:val="22"/>
          <w:szCs w:val="22"/>
        </w:rPr>
        <w:t xml:space="preserve"> </w:t>
      </w:r>
    </w:p>
    <w:p w14:paraId="341E2AA3" w14:textId="77777777" w:rsidR="00417060" w:rsidRPr="007B21EF" w:rsidRDefault="00417060" w:rsidP="00B97F2D">
      <w:pPr>
        <w:spacing w:line="276" w:lineRule="auto"/>
        <w:ind w:left="1440" w:firstLine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I.110kV.3TDE2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+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CET II.110kV.G1 </w:t>
      </w:r>
      <w:r w:rsidRPr="007B21EF">
        <w:rPr>
          <w:rFonts w:ascii="Arial" w:hAnsi="Arial" w:cs="Arial"/>
          <w:color w:val="FF00FF"/>
          <w:sz w:val="22"/>
          <w:szCs w:val="22"/>
        </w:rPr>
        <w:t>+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CET II.110 kV .G2 </w:t>
      </w:r>
      <w:r w:rsidRPr="007B21EF">
        <w:rPr>
          <w:rFonts w:ascii="Arial" w:hAnsi="Arial" w:cs="Arial"/>
          <w:color w:val="FF00FF"/>
          <w:sz w:val="22"/>
          <w:szCs w:val="22"/>
        </w:rPr>
        <w:t>–</w:t>
      </w:r>
    </w:p>
    <w:p w14:paraId="04568011" w14:textId="77777777" w:rsidR="00417060" w:rsidRPr="007B21EF" w:rsidRDefault="00417060" w:rsidP="00B97F2D">
      <w:pPr>
        <w:spacing w:line="276" w:lineRule="auto"/>
        <w:ind w:left="1440" w:firstLine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CET II.110kV.OBT01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-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CET II.110kV.OBT02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</w:t>
      </w:r>
    </w:p>
    <w:p w14:paraId="057BBF48" w14:textId="77777777" w:rsidR="00417060" w:rsidRPr="007B21EF" w:rsidRDefault="00417060" w:rsidP="00B97F2D">
      <w:pPr>
        <w:spacing w:line="276" w:lineRule="auto"/>
        <w:ind w:left="1440" w:firstLine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CET II.110kV.OBT03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-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CET II.110kV.OBT04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</w:t>
      </w:r>
    </w:p>
    <w:p w14:paraId="01F30548" w14:textId="4E3FFCDE" w:rsidR="000D603C" w:rsidRPr="007B21EF" w:rsidRDefault="00417060" w:rsidP="00B97F2D">
      <w:pPr>
        <w:spacing w:line="276" w:lineRule="auto"/>
        <w:ind w:left="1440" w:firstLine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XML.Ciocarlia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bookmarkStart w:id="1" w:name="_Hlk41924258"/>
      <w:r w:rsidR="000D603C" w:rsidRPr="007B21EF">
        <w:rPr>
          <w:rFonts w:ascii="Arial" w:hAnsi="Arial" w:cs="Arial"/>
          <w:color w:val="FF00FF"/>
          <w:sz w:val="22"/>
          <w:szCs w:val="22"/>
        </w:rPr>
        <w:t>=(A-)</w:t>
      </w:r>
      <w:r w:rsidR="000D603C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Prod.ELEC/ELOT </w:t>
      </w:r>
      <w:bookmarkEnd w:id="1"/>
      <w:r w:rsidR="000D603C" w:rsidRPr="007B21EF">
        <w:rPr>
          <w:rFonts w:ascii="Arial" w:hAnsi="Arial" w:cs="Arial"/>
          <w:color w:val="FF00FF"/>
          <w:sz w:val="22"/>
          <w:szCs w:val="22"/>
        </w:rPr>
        <w:t>+ (A-)</w:t>
      </w:r>
      <w:r w:rsidR="000D603C"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Prod.TEL/ELOT</w:t>
      </w:r>
    </w:p>
    <w:p w14:paraId="7765DBFC" w14:textId="1CE96C76" w:rsidR="00417060" w:rsidRPr="007B21EF" w:rsidRDefault="00417060" w:rsidP="00B97F2D">
      <w:pPr>
        <w:spacing w:line="276" w:lineRule="auto"/>
        <w:ind w:left="1440" w:firstLine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19B5408B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5979E0D9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8D099F9" w14:textId="31323AB1" w:rsidR="000D603C" w:rsidRPr="007B21EF" w:rsidRDefault="000D603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Prod.ELEC/ELOT = </w:t>
      </w: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CEE II.110kV.LES1 </w:t>
      </w:r>
      <w:r w:rsidRPr="007B21EF">
        <w:rPr>
          <w:rFonts w:ascii="Arial" w:hAnsi="Arial" w:cs="Arial"/>
          <w:color w:val="FF00FF"/>
          <w:sz w:val="22"/>
          <w:szCs w:val="22"/>
        </w:rPr>
        <w:t>-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CEE II.110kV.LES1</w:t>
      </w: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XML.Ciocarlia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7EFBAEC7" w14:textId="3CD0FEED" w:rsidR="00352C1C" w:rsidRPr="007B21EF" w:rsidRDefault="000D603C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493658C1" w14:textId="77777777" w:rsidR="000D603C" w:rsidRPr="007B21EF" w:rsidRDefault="000D603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Cod: XXXXXXXXXXXX </w:t>
      </w:r>
    </w:p>
    <w:p w14:paraId="186D0E7E" w14:textId="46BC32EE" w:rsidR="00352C1C" w:rsidRPr="007B21EF" w:rsidRDefault="000D603C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Prod.ELEC/ELOT </w:t>
      </w:r>
      <w:bookmarkStart w:id="2" w:name="_Hlk41924426"/>
      <w:r w:rsidR="00417060" w:rsidRPr="007B21EF">
        <w:rPr>
          <w:rFonts w:ascii="Arial" w:hAnsi="Arial" w:cs="Arial"/>
          <w:color w:val="FF00FF"/>
          <w:sz w:val="22"/>
          <w:szCs w:val="22"/>
        </w:rPr>
        <w:t xml:space="preserve">– </w:t>
      </w:r>
      <w:r w:rsidR="00352C1C"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222B91">
        <w:rPr>
          <w:rFonts w:ascii="Arial" w:hAnsi="Arial" w:cs="Arial"/>
          <w:color w:val="FF00FF"/>
          <w:sz w:val="22"/>
          <w:szCs w:val="22"/>
        </w:rPr>
        <w:t>ă</w:t>
      </w:r>
      <w:r w:rsidR="00352C1C"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Distribu</w:t>
      </w:r>
      <w:r w:rsidR="00222B91">
        <w:rPr>
          <w:rFonts w:ascii="Arial" w:hAnsi="Arial" w:cs="Arial"/>
          <w:color w:val="FF00FF"/>
          <w:sz w:val="22"/>
          <w:szCs w:val="22"/>
        </w:rPr>
        <w:t>ț</w:t>
      </w:r>
      <w:r w:rsidR="00352C1C" w:rsidRPr="007B21EF">
        <w:rPr>
          <w:rFonts w:ascii="Arial" w:hAnsi="Arial" w:cs="Arial"/>
          <w:color w:val="FF00FF"/>
          <w:sz w:val="22"/>
          <w:szCs w:val="22"/>
        </w:rPr>
        <w:t xml:space="preserve">ie Energie Oltenia care va fi trimisă la OMEPA </w:t>
      </w:r>
      <w:r w:rsidR="00222B91">
        <w:rPr>
          <w:rFonts w:ascii="Arial" w:hAnsi="Arial" w:cs="Arial"/>
          <w:color w:val="FF00FF"/>
          <w:sz w:val="22"/>
          <w:szCs w:val="22"/>
        </w:rPr>
        <w:t>î</w:t>
      </w:r>
      <w:r w:rsidR="00352C1C" w:rsidRPr="007B21EF">
        <w:rPr>
          <w:rFonts w:ascii="Arial" w:hAnsi="Arial" w:cs="Arial"/>
          <w:color w:val="FF00FF"/>
          <w:sz w:val="22"/>
          <w:szCs w:val="22"/>
        </w:rPr>
        <w:t>n format XML de către Distribu</w:t>
      </w:r>
      <w:r w:rsidR="00222B91">
        <w:rPr>
          <w:rFonts w:ascii="Arial" w:hAnsi="Arial" w:cs="Arial"/>
          <w:color w:val="FF00FF"/>
          <w:sz w:val="22"/>
          <w:szCs w:val="22"/>
        </w:rPr>
        <w:t>ț</w:t>
      </w:r>
      <w:r w:rsidR="00352C1C" w:rsidRPr="007B21EF">
        <w:rPr>
          <w:rFonts w:ascii="Arial" w:hAnsi="Arial" w:cs="Arial"/>
          <w:color w:val="FF00FF"/>
          <w:sz w:val="22"/>
          <w:szCs w:val="22"/>
        </w:rPr>
        <w:t>ie Energie Oltenia</w:t>
      </w:r>
      <w:bookmarkEnd w:id="2"/>
    </w:p>
    <w:p w14:paraId="1322E5A7" w14:textId="2442883E" w:rsidR="000D603C" w:rsidRPr="007B21EF" w:rsidRDefault="000D603C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XML.Ciocarlia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reprezint</w:t>
      </w:r>
      <w:r w:rsidR="00222B91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consumul sta</w:t>
      </w:r>
      <w:r w:rsidR="00222B91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>iei de pompare Cioc</w:t>
      </w:r>
      <w:r w:rsidR="00222B91">
        <w:rPr>
          <w:rFonts w:ascii="Arial" w:hAnsi="Arial" w:cs="Arial"/>
          <w:color w:val="FF00FF"/>
          <w:sz w:val="22"/>
          <w:szCs w:val="22"/>
        </w:rPr>
        <w:t>â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rlia </w:t>
      </w:r>
    </w:p>
    <w:p w14:paraId="0496AA7D" w14:textId="77777777" w:rsidR="000D603C" w:rsidRPr="007B21EF" w:rsidRDefault="000D603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3134C41" w14:textId="2BC01FF4" w:rsidR="000D603C" w:rsidRPr="007B21EF" w:rsidRDefault="000D603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Prod.TEL/ELOT </w:t>
      </w:r>
      <w:r w:rsidRPr="007B21EF">
        <w:rPr>
          <w:rFonts w:ascii="Arial" w:hAnsi="Arial" w:cs="Arial"/>
          <w:color w:val="FF00FF"/>
          <w:sz w:val="22"/>
          <w:szCs w:val="22"/>
        </w:rPr>
        <w:t>=(A+)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I.110kV.T102 </w:t>
      </w: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I.110kV.3TDE1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</w:t>
      </w:r>
      <w:r w:rsidRPr="007B21EF">
        <w:rPr>
          <w:rFonts w:ascii="Arial" w:hAnsi="Arial" w:cs="Arial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I.110kV.3TDE2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+ </w:t>
      </w:r>
    </w:p>
    <w:p w14:paraId="2349F17F" w14:textId="5705FD15" w:rsidR="000D603C" w:rsidRPr="007B21EF" w:rsidRDefault="000D603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CET II.110kV.G1 </w:t>
      </w:r>
      <w:r w:rsidRPr="007B21EF">
        <w:rPr>
          <w:rFonts w:ascii="Arial" w:hAnsi="Arial" w:cs="Arial"/>
          <w:color w:val="FF00FF"/>
          <w:sz w:val="22"/>
          <w:szCs w:val="22"/>
        </w:rPr>
        <w:t>+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CET II.110 kV .G2 </w:t>
      </w: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CET II.110kV.OBT01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-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CET II.110kV.OBT02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</w:t>
      </w:r>
    </w:p>
    <w:p w14:paraId="2AD1B78A" w14:textId="07E865A5" w:rsidR="00417060" w:rsidRPr="007B21EF" w:rsidRDefault="000D603C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CET II.110kV.OBT03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-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CET II.110kV.OBT04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42817EF1" w14:textId="77777777" w:rsidR="00256FE7" w:rsidRPr="007B21EF" w:rsidRDefault="00256FE7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990314C" w14:textId="7CEFAD6D" w:rsidR="000D603C" w:rsidRPr="007B21EF" w:rsidRDefault="000D603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Cod: XXXXXXXXXXXX </w:t>
      </w:r>
    </w:p>
    <w:p w14:paraId="4A7AF2B6" w14:textId="0E4355F9" w:rsidR="00417060" w:rsidRPr="007B21EF" w:rsidRDefault="000D603C" w:rsidP="00B97F2D">
      <w:pPr>
        <w:spacing w:line="276" w:lineRule="auto"/>
        <w:ind w:left="426" w:hanging="426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Prod.TEL/ELOT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calculat</w:t>
      </w:r>
      <w:r w:rsidR="00222B91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Transelectrica care va fi calculat</w:t>
      </w:r>
      <w:r w:rsidR="00222B91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de OMEPA </w:t>
      </w:r>
    </w:p>
    <w:p w14:paraId="69BE1831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ab/>
      </w:r>
    </w:p>
    <w:p w14:paraId="3CB2F51B" w14:textId="77777777" w:rsidR="00417060" w:rsidRPr="007B21EF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3871D677" w14:textId="3C9D544C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D82AA3" w:rsidRPr="007B21EF">
        <w:rPr>
          <w:rFonts w:ascii="Arial" w:hAnsi="Arial" w:cs="Arial"/>
          <w:color w:val="FF00FF"/>
          <w:sz w:val="22"/>
          <w:szCs w:val="22"/>
        </w:rPr>
        <w:t>Distribu</w:t>
      </w:r>
      <w:r w:rsidR="00222B91">
        <w:rPr>
          <w:rFonts w:ascii="Arial" w:hAnsi="Arial" w:cs="Arial"/>
          <w:color w:val="FF00FF"/>
          <w:sz w:val="22"/>
          <w:szCs w:val="22"/>
        </w:rPr>
        <w:t>ț</w:t>
      </w:r>
      <w:r w:rsidR="00D82AA3" w:rsidRPr="007B21EF">
        <w:rPr>
          <w:rFonts w:ascii="Arial" w:hAnsi="Arial" w:cs="Arial"/>
          <w:color w:val="FF00FF"/>
          <w:sz w:val="22"/>
          <w:szCs w:val="22"/>
        </w:rPr>
        <w:t>ie Energie Oltenia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  </w:t>
      </w:r>
      <w:r w:rsidR="000577B3" w:rsidRPr="007B21EF">
        <w:rPr>
          <w:rFonts w:ascii="Arial" w:hAnsi="Arial" w:cs="Arial"/>
          <w:color w:val="FF00FF"/>
          <w:sz w:val="22"/>
          <w:szCs w:val="22"/>
        </w:rPr>
        <w:t xml:space="preserve">                 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        </w:t>
      </w:r>
      <w:r w:rsidR="000577B3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PRE XXXX</w:t>
      </w:r>
    </w:p>
    <w:p w14:paraId="023D5BEA" w14:textId="77777777" w:rsidR="00417060" w:rsidRPr="007B21EF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Semnătura + ştampila</w:t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06FBDAD5" w14:textId="77777777" w:rsidR="00417060" w:rsidRPr="007B21EF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  <w:sectPr w:rsidR="00417060" w:rsidRPr="007B21EF">
          <w:pgSz w:w="11907" w:h="16840"/>
          <w:pgMar w:top="1134" w:right="567" w:bottom="1134" w:left="1418" w:header="851" w:footer="851" w:gutter="0"/>
          <w:cols w:space="708"/>
        </w:sectPr>
      </w:pPr>
    </w:p>
    <w:p w14:paraId="0706C10D" w14:textId="5C22A9B3" w:rsidR="00417060" w:rsidRPr="007B21EF" w:rsidRDefault="00417060" w:rsidP="00B97F2D">
      <w:pPr>
        <w:spacing w:line="276" w:lineRule="auto"/>
        <w:ind w:left="3828" w:hanging="993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2.10.2(RET)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la Conven</w:t>
      </w:r>
      <w:r w:rsidR="00E415E8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E415E8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E415E8">
        <w:rPr>
          <w:rFonts w:ascii="Arial" w:hAnsi="Arial" w:cs="Arial"/>
          <w:b/>
          <w:color w:val="FF00FF"/>
          <w:sz w:val="22"/>
          <w:szCs w:val="22"/>
        </w:rPr>
        <w:t>î</w:t>
      </w:r>
      <w:r w:rsidR="00427301" w:rsidRPr="007B21EF">
        <w:rPr>
          <w:rFonts w:ascii="Arial" w:hAnsi="Arial" w:cs="Arial"/>
          <w:b/>
          <w:color w:val="FF00FF"/>
          <w:sz w:val="22"/>
          <w:szCs w:val="22"/>
        </w:rPr>
        <w:t xml:space="preserve">nsumare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E415E8">
        <w:rPr>
          <w:rFonts w:ascii="Arial" w:hAnsi="Arial" w:cs="Arial"/>
          <w:b/>
          <w:color w:val="FF00FF"/>
          <w:sz w:val="22"/>
          <w:szCs w:val="22"/>
        </w:rPr>
        <w:t>ă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="00427301" w:rsidRPr="007B21EF">
        <w:rPr>
          <w:rFonts w:ascii="Arial" w:hAnsi="Arial" w:cs="Arial"/>
          <w:b/>
          <w:color w:val="FF00FF"/>
          <w:sz w:val="22"/>
          <w:szCs w:val="22"/>
        </w:rPr>
        <w:t>nr.00/2005</w:t>
      </w:r>
    </w:p>
    <w:p w14:paraId="2928C583" w14:textId="77777777" w:rsidR="00417060" w:rsidRPr="007B21EF" w:rsidRDefault="00417060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1C2E0D35" w14:textId="38D527D2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E415E8">
        <w:rPr>
          <w:rFonts w:ascii="Arial" w:hAnsi="Arial" w:cs="Arial"/>
          <w:b/>
          <w:color w:val="FF00FF"/>
          <w:sz w:val="22"/>
          <w:szCs w:val="22"/>
        </w:rPr>
        <w:t xml:space="preserve"> 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2DBD7C4D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59566BD7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72DAFAFA" w14:textId="29DF1116" w:rsidR="00427301" w:rsidRPr="007B21EF" w:rsidRDefault="00427301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Formule de calcul pentru producţia </w:t>
      </w:r>
      <w:r w:rsidR="00E415E8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</w:t>
      </w:r>
      <w:r w:rsidR="00E415E8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a fiecărui Producător/Agregator al unor instala</w:t>
      </w:r>
      <w:r w:rsidR="00E415E8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ii de producere</w:t>
      </w:r>
      <w:r w:rsidRPr="007B21EF">
        <w:rPr>
          <w:rFonts w:ascii="Arial" w:hAnsi="Arial" w:cs="Arial"/>
          <w:spacing w:val="20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din cadrul PRE-ului, pe Zona de Licenţă </w:t>
      </w:r>
    </w:p>
    <w:p w14:paraId="55DB4FEA" w14:textId="77777777" w:rsidR="00427301" w:rsidRPr="007B21EF" w:rsidRDefault="00427301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5EB53E65" w14:textId="151B603D" w:rsidR="00427301" w:rsidRPr="007B21EF" w:rsidRDefault="00427301" w:rsidP="00B97F2D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6A279543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B960CC0" w14:textId="2243BEDD" w:rsidR="00417060" w:rsidRPr="007B21EF" w:rsidRDefault="00417060" w:rsidP="00B97F2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Producţia </w:t>
      </w:r>
      <w:r w:rsidR="00E415E8">
        <w:rPr>
          <w:rFonts w:ascii="Arial" w:hAnsi="Arial" w:cs="Arial"/>
          <w:b/>
          <w:color w:val="FF00FF"/>
          <w:sz w:val="22"/>
          <w:szCs w:val="22"/>
        </w:rPr>
        <w:t>î</w:t>
      </w:r>
      <w:r w:rsidR="00427301"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="00E415E8">
        <w:rPr>
          <w:rFonts w:ascii="Arial" w:hAnsi="Arial" w:cs="Arial"/>
          <w:b/>
          <w:color w:val="FF00FF"/>
          <w:sz w:val="22"/>
          <w:szCs w:val="22"/>
        </w:rPr>
        <w:t>ă</w:t>
      </w:r>
      <w:r w:rsidR="00427301" w:rsidRPr="007B21EF">
        <w:rPr>
          <w:rFonts w:ascii="Arial" w:hAnsi="Arial" w:cs="Arial"/>
          <w:b/>
          <w:color w:val="FF00FF"/>
          <w:sz w:val="22"/>
          <w:szCs w:val="22"/>
        </w:rPr>
        <w:t xml:space="preserve"> a producătorului unor instala</w:t>
      </w:r>
      <w:r w:rsidR="00E415E8">
        <w:rPr>
          <w:rFonts w:ascii="Arial" w:hAnsi="Arial" w:cs="Arial"/>
          <w:b/>
          <w:color w:val="FF00FF"/>
          <w:sz w:val="22"/>
          <w:szCs w:val="22"/>
        </w:rPr>
        <w:t>ț</w:t>
      </w:r>
      <w:r w:rsidR="00427301" w:rsidRPr="007B21EF">
        <w:rPr>
          <w:rFonts w:ascii="Arial" w:hAnsi="Arial" w:cs="Arial"/>
          <w:b/>
          <w:color w:val="FF00FF"/>
          <w:sz w:val="22"/>
          <w:szCs w:val="22"/>
        </w:rPr>
        <w:t>ii de producere SC XXXX SA pentru Zona de Licenţă corespunz</w:t>
      </w:r>
      <w:r w:rsidR="00E415E8">
        <w:rPr>
          <w:rFonts w:ascii="Arial" w:hAnsi="Arial" w:cs="Arial"/>
          <w:b/>
          <w:color w:val="FF00FF"/>
          <w:sz w:val="22"/>
          <w:szCs w:val="22"/>
        </w:rPr>
        <w:t>ă</w:t>
      </w:r>
      <w:r w:rsidR="00427301"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1673DA53" w14:textId="77777777" w:rsidR="00427301" w:rsidRPr="007B21EF" w:rsidRDefault="00427301" w:rsidP="00B97F2D">
      <w:p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</w:rPr>
      </w:pPr>
    </w:p>
    <w:p w14:paraId="758B5AF2" w14:textId="77777777" w:rsidR="00417060" w:rsidRPr="007B21EF" w:rsidRDefault="00417060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1.1 zona de licenţă a Retelei de Transport</w:t>
      </w:r>
    </w:p>
    <w:p w14:paraId="7E2CE9F9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9900"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</w:t>
      </w:r>
      <w:r w:rsidRPr="007B21EF">
        <w:rPr>
          <w:rFonts w:ascii="Arial" w:hAnsi="Arial" w:cs="Arial"/>
          <w:b/>
          <w:sz w:val="22"/>
          <w:szCs w:val="22"/>
        </w:rPr>
        <w:t xml:space="preserve"> </w:t>
      </w:r>
    </w:p>
    <w:p w14:paraId="1C190399" w14:textId="77777777" w:rsidR="00417060" w:rsidRPr="007B21EF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06ABCE17" w14:textId="77777777" w:rsidR="00417060" w:rsidRPr="007B21EF" w:rsidRDefault="00417060" w:rsidP="00B97F2D">
      <w:pPr>
        <w:spacing w:line="276" w:lineRule="auto"/>
        <w:ind w:left="1560" w:hanging="15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Prod.XXXX/RET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427301" w:rsidRPr="007B21EF">
        <w:rPr>
          <w:rFonts w:ascii="Arial" w:hAnsi="Arial" w:cs="Arial"/>
          <w:color w:val="FF00FF"/>
          <w:sz w:val="22"/>
          <w:szCs w:val="22"/>
        </w:rPr>
        <w:t>(A-)</w:t>
      </w:r>
      <w:r w:rsidR="00427301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CET I.220kV.TG7 </w:t>
      </w:r>
      <w:r w:rsidR="00427301" w:rsidRPr="007B21EF">
        <w:rPr>
          <w:rFonts w:ascii="Arial" w:hAnsi="Arial" w:cs="Arial"/>
          <w:color w:val="FF00FF"/>
          <w:sz w:val="22"/>
          <w:szCs w:val="22"/>
        </w:rPr>
        <w:t>- (A+)</w:t>
      </w:r>
      <w:r w:rsidR="00427301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I.220kV.TG7 </w:t>
      </w:r>
      <w:r w:rsidRPr="007B21EF">
        <w:rPr>
          <w:rFonts w:ascii="Arial" w:hAnsi="Arial" w:cs="Arial"/>
          <w:color w:val="FF00FF"/>
          <w:sz w:val="22"/>
          <w:szCs w:val="22"/>
        </w:rPr>
        <w:t>+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I.220kV.T</w:t>
      </w:r>
      <w:r w:rsidR="00427301" w:rsidRPr="007B21EF">
        <w:rPr>
          <w:rFonts w:ascii="Arial" w:hAnsi="Arial" w:cs="Arial"/>
          <w:color w:val="FF00FF"/>
          <w:sz w:val="22"/>
          <w:szCs w:val="22"/>
          <w:vertAlign w:val="subscript"/>
        </w:rPr>
        <w:t>SP1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427301" w:rsidRPr="007B21EF">
        <w:rPr>
          <w:rFonts w:ascii="Arial" w:hAnsi="Arial" w:cs="Arial"/>
          <w:color w:val="FF00FF"/>
          <w:sz w:val="22"/>
          <w:szCs w:val="22"/>
        </w:rPr>
        <w:t>- (A+)</w:t>
      </w:r>
      <w:r w:rsidR="00427301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CET I.220kV.TSP1</w:t>
      </w:r>
      <w:r w:rsidR="00427301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080E031A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Prod.XXXX/RET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1C99BF82" w14:textId="77777777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5647C51F" w14:textId="77777777" w:rsidR="00E52A48" w:rsidRDefault="00E52A4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154A781" w14:textId="0D51501C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Toate </w:t>
      </w:r>
      <w:r w:rsidR="00B97383" w:rsidRPr="007B21EF">
        <w:rPr>
          <w:rFonts w:ascii="Arial" w:hAnsi="Arial" w:cs="Arial"/>
          <w:color w:val="FF00FF"/>
          <w:sz w:val="22"/>
          <w:szCs w:val="22"/>
        </w:rPr>
        <w:t xml:space="preserve">valorile sunt calculate din valori măsurate pe contoare aparţinând  CNTEE Transelectrica SA </w:t>
      </w:r>
      <w:r w:rsidR="00E415E8">
        <w:rPr>
          <w:rFonts w:ascii="Arial" w:hAnsi="Arial" w:cs="Arial"/>
          <w:color w:val="FF00FF"/>
          <w:sz w:val="22"/>
          <w:szCs w:val="22"/>
        </w:rPr>
        <w:t>ș</w:t>
      </w:r>
      <w:r w:rsidR="00B97383" w:rsidRPr="007B21EF">
        <w:rPr>
          <w:rFonts w:ascii="Arial" w:hAnsi="Arial" w:cs="Arial"/>
          <w:color w:val="FF00FF"/>
          <w:sz w:val="22"/>
          <w:szCs w:val="22"/>
        </w:rPr>
        <w:t>i sunt telecitite direct de c</w:t>
      </w:r>
      <w:r w:rsidR="00E415E8">
        <w:rPr>
          <w:rFonts w:ascii="Arial" w:hAnsi="Arial" w:cs="Arial"/>
          <w:color w:val="FF00FF"/>
          <w:sz w:val="22"/>
          <w:szCs w:val="22"/>
        </w:rPr>
        <w:t>ă</w:t>
      </w:r>
      <w:r w:rsidR="00B97383" w:rsidRPr="007B21EF">
        <w:rPr>
          <w:rFonts w:ascii="Arial" w:hAnsi="Arial" w:cs="Arial"/>
          <w:color w:val="FF00FF"/>
          <w:sz w:val="22"/>
          <w:szCs w:val="22"/>
        </w:rPr>
        <w:t>tre OMEPA</w:t>
      </w:r>
    </w:p>
    <w:p w14:paraId="37AAF26E" w14:textId="77777777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34233563" w14:textId="77777777" w:rsidR="00417060" w:rsidRDefault="00417060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1A62229C" w14:textId="77777777" w:rsidR="00E52A48" w:rsidRPr="007B21EF" w:rsidRDefault="00E52A48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45C3DF1F" w14:textId="41D6872D" w:rsidR="00417060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 xml:space="preserve">   </w:t>
      </w:r>
      <w:r w:rsidR="00160A0F" w:rsidRPr="007B21EF">
        <w:rPr>
          <w:rFonts w:ascii="Arial" w:hAnsi="Arial" w:cs="Arial"/>
          <w:color w:val="FF00FF"/>
          <w:sz w:val="22"/>
          <w:szCs w:val="22"/>
        </w:rPr>
        <w:t>CN</w:t>
      </w:r>
      <w:r w:rsidR="00FE6276" w:rsidRPr="007B21EF">
        <w:rPr>
          <w:rFonts w:ascii="Arial" w:hAnsi="Arial" w:cs="Arial"/>
          <w:color w:val="FF00FF"/>
          <w:sz w:val="22"/>
          <w:szCs w:val="22"/>
        </w:rPr>
        <w:t xml:space="preserve">TEE </w:t>
      </w:r>
      <w:r w:rsidR="000577B3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Transelectrica</w:t>
      </w:r>
      <w:r w:rsidR="00160A0F" w:rsidRPr="007B21EF">
        <w:rPr>
          <w:rFonts w:ascii="Arial" w:hAnsi="Arial" w:cs="Arial"/>
          <w:color w:val="FF00FF"/>
          <w:sz w:val="22"/>
          <w:szCs w:val="22"/>
        </w:rPr>
        <w:t xml:space="preserve"> SA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 xml:space="preserve">  </w:t>
      </w:r>
      <w:r w:rsidR="000577B3" w:rsidRPr="007B21EF">
        <w:rPr>
          <w:rFonts w:ascii="Arial" w:hAnsi="Arial" w:cs="Arial"/>
          <w:color w:val="FF00FF"/>
          <w:sz w:val="22"/>
          <w:szCs w:val="22"/>
        </w:rPr>
        <w:t xml:space="preserve">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   </w:t>
      </w:r>
      <w:r w:rsidR="000577B3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 PRE XXXX</w:t>
      </w:r>
    </w:p>
    <w:p w14:paraId="037AEE62" w14:textId="77777777" w:rsidR="00E415E8" w:rsidRPr="007B21EF" w:rsidRDefault="00E415E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6537F08" w14:textId="77777777" w:rsidR="00417060" w:rsidRPr="007B21EF" w:rsidRDefault="000577B3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</w:t>
      </w:r>
      <w:r w:rsidR="00FE6276" w:rsidRPr="007B21EF">
        <w:rPr>
          <w:rFonts w:ascii="Arial" w:hAnsi="Arial" w:cs="Arial"/>
          <w:color w:val="FF00FF"/>
          <w:sz w:val="22"/>
          <w:szCs w:val="22"/>
        </w:rPr>
        <w:t xml:space="preserve">  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>Semnătura + ştampila</w:t>
      </w:r>
      <w:r w:rsidR="00417060" w:rsidRPr="007B21EF">
        <w:rPr>
          <w:rFonts w:ascii="Arial" w:hAnsi="Arial" w:cs="Arial"/>
          <w:sz w:val="22"/>
          <w:szCs w:val="22"/>
        </w:rPr>
        <w:tab/>
      </w:r>
      <w:r w:rsidR="00417060" w:rsidRPr="007B21EF">
        <w:rPr>
          <w:rFonts w:ascii="Arial" w:hAnsi="Arial" w:cs="Arial"/>
          <w:sz w:val="22"/>
          <w:szCs w:val="22"/>
        </w:rPr>
        <w:tab/>
      </w:r>
      <w:r w:rsidR="00417060" w:rsidRPr="007B21EF">
        <w:rPr>
          <w:rFonts w:ascii="Arial" w:hAnsi="Arial" w:cs="Arial"/>
          <w:sz w:val="22"/>
          <w:szCs w:val="22"/>
        </w:rPr>
        <w:tab/>
      </w:r>
      <w:r w:rsidR="00417060" w:rsidRPr="007B21EF">
        <w:rPr>
          <w:rFonts w:ascii="Arial" w:hAnsi="Arial" w:cs="Arial"/>
          <w:sz w:val="22"/>
          <w:szCs w:val="22"/>
        </w:rPr>
        <w:tab/>
      </w:r>
      <w:r w:rsidR="00417060" w:rsidRPr="007B21EF">
        <w:rPr>
          <w:rFonts w:ascii="Arial" w:hAnsi="Arial" w:cs="Arial"/>
          <w:sz w:val="22"/>
          <w:szCs w:val="22"/>
        </w:rPr>
        <w:tab/>
      </w:r>
      <w:r w:rsidR="00417060" w:rsidRPr="007B21EF">
        <w:rPr>
          <w:rFonts w:ascii="Arial" w:hAnsi="Arial" w:cs="Arial"/>
          <w:sz w:val="22"/>
          <w:szCs w:val="22"/>
        </w:rPr>
        <w:tab/>
      </w:r>
      <w:r w:rsidR="00417060" w:rsidRPr="007B21EF">
        <w:rPr>
          <w:rFonts w:ascii="Arial" w:hAnsi="Arial" w:cs="Arial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4C3D166B" w14:textId="77777777" w:rsidR="00417060" w:rsidRPr="007B21EF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  <w:sectPr w:rsidR="00417060" w:rsidRPr="007B21EF">
          <w:pgSz w:w="11907" w:h="16840"/>
          <w:pgMar w:top="1134" w:right="567" w:bottom="1134" w:left="1418" w:header="851" w:footer="851" w:gutter="0"/>
          <w:cols w:space="708"/>
        </w:sectPr>
      </w:pPr>
    </w:p>
    <w:p w14:paraId="5E91EFC5" w14:textId="3EAC396B" w:rsidR="00D778AC" w:rsidRPr="007B21EF" w:rsidRDefault="00D778AC" w:rsidP="00B97F2D">
      <w:pPr>
        <w:spacing w:line="276" w:lineRule="auto"/>
        <w:ind w:left="3544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2.10.</w:t>
      </w:r>
      <w:r w:rsidR="006F19C3" w:rsidRPr="007B21EF">
        <w:rPr>
          <w:rFonts w:ascii="Arial" w:hAnsi="Arial" w:cs="Arial"/>
          <w:b/>
          <w:i/>
          <w:color w:val="FF00FF"/>
          <w:sz w:val="22"/>
          <w:szCs w:val="22"/>
        </w:rPr>
        <w:t>3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(ELM</w:t>
      </w:r>
      <w:r w:rsidR="00D8651F" w:rsidRPr="007B21EF">
        <w:rPr>
          <w:rFonts w:ascii="Arial" w:hAnsi="Arial" w:cs="Arial"/>
          <w:b/>
          <w:i/>
          <w:color w:val="FF00FF"/>
          <w:sz w:val="22"/>
          <w:szCs w:val="22"/>
        </w:rPr>
        <w:t>N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)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la Conven</w:t>
      </w:r>
      <w:r w:rsidR="008D515D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8D515D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8D515D">
        <w:rPr>
          <w:rFonts w:ascii="Arial" w:hAnsi="Arial" w:cs="Arial"/>
          <w:b/>
          <w:color w:val="FF00FF"/>
          <w:sz w:val="22"/>
          <w:szCs w:val="22"/>
        </w:rPr>
        <w:t>î</w:t>
      </w:r>
      <w:r w:rsidR="00DD592F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8D515D">
        <w:rPr>
          <w:rFonts w:ascii="Arial" w:hAnsi="Arial" w:cs="Arial"/>
          <w:b/>
          <w:color w:val="FF00FF"/>
          <w:sz w:val="22"/>
          <w:szCs w:val="22"/>
        </w:rPr>
        <w:t>ă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="00DD592F" w:rsidRPr="007B21EF">
        <w:rPr>
          <w:rFonts w:ascii="Arial" w:hAnsi="Arial" w:cs="Arial"/>
          <w:b/>
          <w:color w:val="FF00FF"/>
          <w:sz w:val="22"/>
          <w:szCs w:val="22"/>
        </w:rPr>
        <w:t>nr.00/2005</w:t>
      </w:r>
    </w:p>
    <w:p w14:paraId="1FA83DCC" w14:textId="77777777" w:rsidR="00D778AC" w:rsidRPr="007B21EF" w:rsidRDefault="00D778AC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14577DCC" w14:textId="70238D5E" w:rsidR="00D778AC" w:rsidRPr="007B21EF" w:rsidRDefault="00D778AC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E52A48">
        <w:rPr>
          <w:rFonts w:ascii="Arial" w:hAnsi="Arial" w:cs="Arial"/>
          <w:b/>
          <w:color w:val="FF00FF"/>
          <w:sz w:val="22"/>
          <w:szCs w:val="22"/>
        </w:rPr>
        <w:t xml:space="preserve">  </w:t>
      </w:r>
      <w:r w:rsidR="008D515D">
        <w:rPr>
          <w:rFonts w:ascii="Arial" w:hAnsi="Arial" w:cs="Arial"/>
          <w:b/>
          <w:color w:val="FF00FF"/>
          <w:sz w:val="22"/>
          <w:szCs w:val="22"/>
        </w:rPr>
        <w:t xml:space="preserve">  </w:t>
      </w:r>
      <w:r w:rsidR="00E52A48">
        <w:rPr>
          <w:rFonts w:ascii="Arial" w:hAnsi="Arial" w:cs="Arial"/>
          <w:b/>
          <w:color w:val="FF00FF"/>
          <w:sz w:val="22"/>
          <w:szCs w:val="22"/>
        </w:rPr>
        <w:t xml:space="preserve">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7B81C7E8" w14:textId="77777777" w:rsidR="00D778AC" w:rsidRPr="007B21EF" w:rsidRDefault="00D778AC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3CDF1674" w14:textId="77777777" w:rsidR="00D778AC" w:rsidRPr="007B21EF" w:rsidRDefault="00D778AC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587EB910" w14:textId="19D2325B" w:rsidR="00DD592F" w:rsidRPr="007B21EF" w:rsidRDefault="00DD592F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Formule de calcul pentru producţia </w:t>
      </w:r>
      <w:r w:rsidR="008D515D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</w:t>
      </w:r>
      <w:r w:rsidR="008D515D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a fiecărui Producător/Agregator al unor instala</w:t>
      </w:r>
      <w:r w:rsidR="008D515D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ii de producere</w:t>
      </w:r>
      <w:r w:rsidRPr="007B21EF">
        <w:rPr>
          <w:rFonts w:ascii="Arial" w:hAnsi="Arial" w:cs="Arial"/>
          <w:spacing w:val="20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din cadrul PRE-ului, pe Zona de Licenţă </w:t>
      </w:r>
    </w:p>
    <w:p w14:paraId="108E8BE2" w14:textId="77777777" w:rsidR="00DD592F" w:rsidRPr="007B21EF" w:rsidRDefault="00DD592F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56AAA919" w14:textId="22BB3E32" w:rsidR="00DD592F" w:rsidRPr="007B21EF" w:rsidRDefault="00DD592F" w:rsidP="00B97F2D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6C2619B8" w14:textId="77777777" w:rsidR="00D778AC" w:rsidRPr="007B21EF" w:rsidRDefault="00D778A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CB5886E" w14:textId="4C7B136A" w:rsidR="00D778AC" w:rsidRPr="007B21EF" w:rsidRDefault="00D778AC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 </w:t>
      </w:r>
      <w:r w:rsidR="00DD592F" w:rsidRPr="007B21EF">
        <w:rPr>
          <w:rFonts w:ascii="Arial" w:hAnsi="Arial" w:cs="Arial"/>
          <w:b/>
          <w:color w:val="FF00FF"/>
          <w:sz w:val="22"/>
          <w:szCs w:val="22"/>
        </w:rPr>
        <w:t xml:space="preserve">Producţia </w:t>
      </w:r>
      <w:r w:rsidR="008D515D">
        <w:rPr>
          <w:rFonts w:ascii="Arial" w:hAnsi="Arial" w:cs="Arial"/>
          <w:b/>
          <w:color w:val="FF00FF"/>
          <w:sz w:val="22"/>
          <w:szCs w:val="22"/>
        </w:rPr>
        <w:t>î</w:t>
      </w:r>
      <w:r w:rsidR="00DD592F"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="008D515D">
        <w:rPr>
          <w:rFonts w:ascii="Arial" w:hAnsi="Arial" w:cs="Arial"/>
          <w:b/>
          <w:color w:val="FF00FF"/>
          <w:sz w:val="22"/>
          <w:szCs w:val="22"/>
        </w:rPr>
        <w:t>ă</w:t>
      </w:r>
      <w:r w:rsidR="00DD592F" w:rsidRPr="007B21EF">
        <w:rPr>
          <w:rFonts w:ascii="Arial" w:hAnsi="Arial" w:cs="Arial"/>
          <w:b/>
          <w:color w:val="FF00FF"/>
          <w:sz w:val="22"/>
          <w:szCs w:val="22"/>
        </w:rPr>
        <w:t xml:space="preserve"> a producătorului unor instala</w:t>
      </w:r>
      <w:r w:rsidR="008D515D">
        <w:rPr>
          <w:rFonts w:ascii="Arial" w:hAnsi="Arial" w:cs="Arial"/>
          <w:b/>
          <w:color w:val="FF00FF"/>
          <w:sz w:val="22"/>
          <w:szCs w:val="22"/>
        </w:rPr>
        <w:t>ț</w:t>
      </w:r>
      <w:r w:rsidR="00DD592F" w:rsidRPr="007B21EF">
        <w:rPr>
          <w:rFonts w:ascii="Arial" w:hAnsi="Arial" w:cs="Arial"/>
          <w:b/>
          <w:color w:val="FF00FF"/>
          <w:sz w:val="22"/>
          <w:szCs w:val="22"/>
        </w:rPr>
        <w:t>ii de producere SC XXXX SA pentru Zona de Licenţă corespunz</w:t>
      </w:r>
      <w:r w:rsidR="008D515D">
        <w:rPr>
          <w:rFonts w:ascii="Arial" w:hAnsi="Arial" w:cs="Arial"/>
          <w:b/>
          <w:color w:val="FF00FF"/>
          <w:sz w:val="22"/>
          <w:szCs w:val="22"/>
        </w:rPr>
        <w:t>ă</w:t>
      </w:r>
      <w:r w:rsidR="00DD592F"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2B3F9CAF" w14:textId="77777777" w:rsidR="00D778AC" w:rsidRPr="007B21EF" w:rsidRDefault="00D778AC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</w:p>
    <w:p w14:paraId="426AAC4F" w14:textId="77777777" w:rsidR="00D778AC" w:rsidRPr="007B21EF" w:rsidRDefault="00D778AC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1.1 zona de licenţă a </w:t>
      </w:r>
      <w:r w:rsidR="0015387B" w:rsidRPr="007B21EF">
        <w:rPr>
          <w:rFonts w:ascii="Arial" w:hAnsi="Arial" w:cs="Arial"/>
          <w:b/>
          <w:color w:val="FF00FF"/>
          <w:sz w:val="22"/>
          <w:szCs w:val="22"/>
        </w:rPr>
        <w:t>SDEE Muntenia Nord</w:t>
      </w:r>
    </w:p>
    <w:p w14:paraId="11611829" w14:textId="77777777" w:rsidR="00D778AC" w:rsidRPr="007B21EF" w:rsidRDefault="00D778AC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 xml:space="preserve">Cod: XXXXXXXXXXXXXX </w:t>
      </w:r>
    </w:p>
    <w:p w14:paraId="54E89EFB" w14:textId="77777777" w:rsidR="00D778AC" w:rsidRPr="007B21EF" w:rsidRDefault="00D778A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B27E4F6" w14:textId="77777777" w:rsidR="00D778AC" w:rsidRPr="007B21EF" w:rsidRDefault="00D778A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Prod.XXXX/ELM</w:t>
      </w:r>
      <w:r w:rsidR="0015387B" w:rsidRPr="007B21EF">
        <w:rPr>
          <w:rFonts w:ascii="Arial" w:hAnsi="Arial" w:cs="Arial"/>
          <w:color w:val="FF00FF"/>
          <w:sz w:val="22"/>
          <w:szCs w:val="22"/>
          <w:vertAlign w:val="subscript"/>
        </w:rPr>
        <w:t>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CEF Malaxa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000503" w:rsidRPr="007B21EF">
        <w:rPr>
          <w:rFonts w:ascii="Arial" w:hAnsi="Arial" w:cs="Arial"/>
          <w:color w:val="FF00FF"/>
          <w:sz w:val="22"/>
          <w:szCs w:val="22"/>
        </w:rPr>
        <w:t>+ (A-)</w:t>
      </w:r>
      <w:r w:rsidR="00000503" w:rsidRPr="007B21EF">
        <w:rPr>
          <w:rFonts w:ascii="Arial" w:hAnsi="Arial" w:cs="Arial"/>
          <w:color w:val="FF00FF"/>
          <w:sz w:val="22"/>
          <w:szCs w:val="22"/>
          <w:vertAlign w:val="subscript"/>
        </w:rPr>
        <w:t>CEE Sud</w:t>
      </w:r>
      <w:r w:rsidR="00000503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4487B325" w14:textId="77777777" w:rsidR="00D778AC" w:rsidRPr="007B21EF" w:rsidRDefault="00D778A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Prod.XXXX/ELM</w:t>
      </w:r>
      <w:r w:rsidR="0015387B" w:rsidRPr="007B21EF">
        <w:rPr>
          <w:rFonts w:ascii="Arial" w:hAnsi="Arial" w:cs="Arial"/>
          <w:color w:val="FF00FF"/>
          <w:sz w:val="22"/>
          <w:szCs w:val="22"/>
          <w:vertAlign w:val="subscript"/>
        </w:rPr>
        <w:t>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24F05CFF" w14:textId="77777777" w:rsidR="00D778AC" w:rsidRPr="007B21EF" w:rsidRDefault="00D778AC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342C7236" w14:textId="77777777" w:rsidR="00D778AC" w:rsidRPr="007B21EF" w:rsidRDefault="00D778A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Unde:</w:t>
      </w:r>
    </w:p>
    <w:p w14:paraId="282657B6" w14:textId="5151A587" w:rsidR="0015387B" w:rsidRPr="007B21EF" w:rsidRDefault="00D778A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CEF Malaxa </w:t>
      </w:r>
      <w:r w:rsidRPr="007B21EF">
        <w:rPr>
          <w:rFonts w:ascii="Arial" w:hAnsi="Arial" w:cs="Arial"/>
          <w:color w:val="FF00FF"/>
          <w:sz w:val="22"/>
          <w:szCs w:val="22"/>
        </w:rPr>
        <w:t>– Produc</w:t>
      </w:r>
      <w:r w:rsidR="008D515D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>ia Centralei electrice fotovoltaice Malaxa</w:t>
      </w:r>
    </w:p>
    <w:p w14:paraId="61FFAFA4" w14:textId="1916AC49" w:rsidR="0015387B" w:rsidRPr="007B21EF" w:rsidRDefault="0015387B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CEE Sud </w:t>
      </w:r>
      <w:r w:rsidRPr="007B21EF">
        <w:rPr>
          <w:rFonts w:ascii="Arial" w:hAnsi="Arial" w:cs="Arial"/>
          <w:color w:val="FF00FF"/>
          <w:sz w:val="22"/>
          <w:szCs w:val="22"/>
        </w:rPr>
        <w:t>– Produc</w:t>
      </w:r>
      <w:r w:rsidR="008D515D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>ia Centralei electrice eoliene Sud</w:t>
      </w:r>
    </w:p>
    <w:p w14:paraId="29020E35" w14:textId="77777777" w:rsidR="00D778AC" w:rsidRPr="007B21EF" w:rsidRDefault="00D778AC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u w:val="single"/>
        </w:rPr>
      </w:pPr>
    </w:p>
    <w:p w14:paraId="044DB612" w14:textId="77777777" w:rsidR="00E52A48" w:rsidRDefault="00E52A48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4EE7C2BF" w14:textId="2E6A1C8F" w:rsidR="00D778AC" w:rsidRPr="007B21EF" w:rsidRDefault="00D778AC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Prod.XXXX/ELM</w:t>
      </w:r>
      <w:r w:rsidR="0015387B" w:rsidRPr="007B21EF">
        <w:rPr>
          <w:rFonts w:ascii="Arial" w:hAnsi="Arial" w:cs="Arial"/>
          <w:color w:val="FF00FF"/>
          <w:sz w:val="22"/>
          <w:szCs w:val="22"/>
          <w:vertAlign w:val="subscript"/>
        </w:rPr>
        <w:t>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</w:t>
      </w:r>
      <w:r w:rsidR="00343B28"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8D515D">
        <w:rPr>
          <w:rFonts w:ascii="Arial" w:hAnsi="Arial" w:cs="Arial"/>
          <w:color w:val="FF00FF"/>
          <w:sz w:val="22"/>
          <w:szCs w:val="22"/>
        </w:rPr>
        <w:t>ă</w:t>
      </w:r>
      <w:r w:rsidR="00343B28"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</w:t>
      </w:r>
      <w:r w:rsidR="0015387B" w:rsidRPr="007B21EF">
        <w:rPr>
          <w:rFonts w:ascii="Arial" w:hAnsi="Arial" w:cs="Arial"/>
          <w:color w:val="FF00FF"/>
          <w:sz w:val="22"/>
          <w:szCs w:val="22"/>
        </w:rPr>
        <w:t>SDEE Muntenia Nord</w:t>
      </w:r>
      <w:r w:rsidR="00343B28" w:rsidRPr="007B21EF">
        <w:rPr>
          <w:rFonts w:ascii="Arial" w:hAnsi="Arial" w:cs="Arial"/>
          <w:color w:val="FF00FF"/>
          <w:sz w:val="22"/>
          <w:szCs w:val="22"/>
        </w:rPr>
        <w:t xml:space="preserve"> care va fi trimisă la OMEPA </w:t>
      </w:r>
      <w:r w:rsidR="008D515D">
        <w:rPr>
          <w:rFonts w:ascii="Arial" w:hAnsi="Arial" w:cs="Arial"/>
          <w:color w:val="FF00FF"/>
          <w:sz w:val="22"/>
          <w:szCs w:val="22"/>
        </w:rPr>
        <w:t>î</w:t>
      </w:r>
      <w:r w:rsidR="00343B28" w:rsidRPr="007B21EF">
        <w:rPr>
          <w:rFonts w:ascii="Arial" w:hAnsi="Arial" w:cs="Arial"/>
          <w:color w:val="FF00FF"/>
          <w:sz w:val="22"/>
          <w:szCs w:val="22"/>
        </w:rPr>
        <w:t xml:space="preserve">n format XML de către </w:t>
      </w:r>
      <w:r w:rsidR="0015387B" w:rsidRPr="007B21EF">
        <w:rPr>
          <w:rFonts w:ascii="Arial" w:hAnsi="Arial" w:cs="Arial"/>
          <w:color w:val="FF00FF"/>
          <w:sz w:val="22"/>
          <w:szCs w:val="22"/>
        </w:rPr>
        <w:t>SDEE Muntenia Nord</w:t>
      </w:r>
    </w:p>
    <w:p w14:paraId="2C26FBC5" w14:textId="77777777" w:rsidR="00D778AC" w:rsidRPr="007B21EF" w:rsidRDefault="00D778AC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6E957AFF" w14:textId="77777777" w:rsidR="00D778AC" w:rsidRPr="007B21EF" w:rsidRDefault="00D778AC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779C7EF2" w14:textId="77777777" w:rsidR="00D778AC" w:rsidRPr="007B21EF" w:rsidRDefault="00D778AC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49BF02EC" w14:textId="344E82F8" w:rsidR="00D778AC" w:rsidRDefault="0015387B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SDEE Muntenia Nord</w:t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     </w:t>
      </w:r>
      <w:r w:rsidR="00D778AC" w:rsidRPr="007B21EF">
        <w:rPr>
          <w:rFonts w:ascii="Arial" w:hAnsi="Arial" w:cs="Arial"/>
          <w:color w:val="FF00FF"/>
          <w:sz w:val="22"/>
          <w:szCs w:val="22"/>
        </w:rPr>
        <w:t>PRE XXXX</w:t>
      </w:r>
    </w:p>
    <w:p w14:paraId="37D66D92" w14:textId="77777777" w:rsidR="008D515D" w:rsidRPr="007B21EF" w:rsidRDefault="008D515D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FDFFF10" w14:textId="77777777" w:rsidR="00D778AC" w:rsidRPr="007B21EF" w:rsidRDefault="0015387B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D778AC" w:rsidRPr="007B21EF">
        <w:rPr>
          <w:rFonts w:ascii="Arial" w:hAnsi="Arial" w:cs="Arial"/>
          <w:color w:val="FF00FF"/>
          <w:sz w:val="22"/>
          <w:szCs w:val="22"/>
        </w:rPr>
        <w:t>Semnătura + ştampila</w:t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</w:r>
      <w:r w:rsidR="00D778AC" w:rsidRPr="007B21EF">
        <w:rPr>
          <w:rFonts w:ascii="Arial" w:hAnsi="Arial" w:cs="Arial"/>
          <w:color w:val="FF00FF"/>
          <w:sz w:val="22"/>
          <w:szCs w:val="22"/>
        </w:rPr>
        <w:tab/>
        <w:t>Semnătura + ştampila</w:t>
      </w:r>
    </w:p>
    <w:p w14:paraId="0F48CECC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732349C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C192FF8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D521B21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1E79941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45D4291" w14:textId="77777777" w:rsidR="00A52E25" w:rsidRPr="007B21EF" w:rsidRDefault="00A52E25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C1F7405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DB2AA7A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A42C8CF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F1E99C6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3FDFBF8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1B85E63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453708E" w14:textId="643F4DAB" w:rsidR="00A52E25" w:rsidRPr="007B21EF" w:rsidRDefault="00A52E25" w:rsidP="00B97F2D">
      <w:pPr>
        <w:spacing w:line="276" w:lineRule="auto"/>
        <w:ind w:left="3544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2.10.4(ZZZZ/ELMD)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la Conven</w:t>
      </w:r>
      <w:r w:rsidR="00860F4B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860F4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860F4B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nsumare a valorilor m</w:t>
      </w:r>
      <w:r w:rsidR="00860F4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surate aprobate nr.00/2005</w:t>
      </w:r>
    </w:p>
    <w:p w14:paraId="6011B147" w14:textId="77777777" w:rsidR="00A52E25" w:rsidRPr="007B21EF" w:rsidRDefault="00A52E25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21CAEBC1" w14:textId="6B938E9B" w:rsidR="00A52E25" w:rsidRPr="007B21EF" w:rsidRDefault="00A52E25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860F4B">
        <w:rPr>
          <w:rFonts w:ascii="Arial" w:hAnsi="Arial" w:cs="Arial"/>
          <w:b/>
          <w:color w:val="FF00FF"/>
          <w:sz w:val="22"/>
          <w:szCs w:val="22"/>
        </w:rPr>
        <w:t xml:space="preserve">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00C3015E" w14:textId="77777777" w:rsidR="00A52E25" w:rsidRPr="007B21EF" w:rsidRDefault="00A52E25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541813BE" w14:textId="77777777" w:rsidR="00A52E25" w:rsidRPr="007B21EF" w:rsidRDefault="00A52E25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155ECF85" w14:textId="0881091F" w:rsidR="00A52E25" w:rsidRPr="007B21EF" w:rsidRDefault="00A52E25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Formule de calcul pentru producţia </w:t>
      </w:r>
      <w:r w:rsidR="00860F4B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</w:t>
      </w:r>
      <w:r w:rsidR="00860F4B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a fiecărui Producător/Agregator al unor instala</w:t>
      </w:r>
      <w:r w:rsidR="00860F4B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ii de producere</w:t>
      </w:r>
      <w:r w:rsidRPr="007B21EF">
        <w:rPr>
          <w:rFonts w:ascii="Arial" w:hAnsi="Arial" w:cs="Arial"/>
          <w:spacing w:val="20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din cadrul PRE-ului, pe Zona de Licenţă </w:t>
      </w:r>
    </w:p>
    <w:p w14:paraId="714BD5D7" w14:textId="77777777" w:rsidR="00A52E25" w:rsidRPr="007B21EF" w:rsidRDefault="00A52E25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08C749BC" w14:textId="490A0190" w:rsidR="00A52E25" w:rsidRPr="007B21EF" w:rsidRDefault="00A52E25" w:rsidP="00B97F2D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60645E67" w14:textId="77777777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5867C99" w14:textId="4F21FBFC" w:rsidR="00A52E25" w:rsidRPr="007B21EF" w:rsidRDefault="00A52E25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 Producţia </w:t>
      </w:r>
      <w:r w:rsidR="00860F4B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="00860F4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</w:t>
      </w:r>
      <w:r w:rsidR="00C100EA" w:rsidRPr="007B21EF">
        <w:rPr>
          <w:rFonts w:ascii="Arial" w:hAnsi="Arial" w:cs="Arial"/>
          <w:b/>
          <w:color w:val="FF00FF"/>
          <w:sz w:val="22"/>
          <w:szCs w:val="22"/>
        </w:rPr>
        <w:t>agregatorului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unor instala</w:t>
      </w:r>
      <w:r w:rsidR="00860F4B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ii de producere SC </w:t>
      </w:r>
      <w:r w:rsidR="00C100EA" w:rsidRPr="007B21EF">
        <w:rPr>
          <w:rFonts w:ascii="Arial" w:hAnsi="Arial" w:cs="Arial"/>
          <w:b/>
          <w:color w:val="FF00FF"/>
          <w:sz w:val="22"/>
          <w:szCs w:val="22"/>
        </w:rPr>
        <w:t>ZZZZ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SA pentru Zona de Licenţă corespunz</w:t>
      </w:r>
      <w:r w:rsidR="00860F4B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1366B1A2" w14:textId="77777777" w:rsidR="00A52E25" w:rsidRPr="007B21EF" w:rsidRDefault="00A52E25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</w:p>
    <w:p w14:paraId="65B9423B" w14:textId="665B0054" w:rsidR="00A52E25" w:rsidRPr="007B21EF" w:rsidRDefault="00A52E25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1.1 zona de licenţă a </w:t>
      </w:r>
      <w:r w:rsidR="00C100EA" w:rsidRPr="007B21EF">
        <w:rPr>
          <w:rFonts w:ascii="Arial" w:hAnsi="Arial" w:cs="Arial"/>
          <w:b/>
          <w:color w:val="FF00FF"/>
          <w:sz w:val="22"/>
          <w:szCs w:val="22"/>
        </w:rPr>
        <w:t>Delgaz Grid</w:t>
      </w:r>
    </w:p>
    <w:p w14:paraId="0F2EBBFC" w14:textId="77777777" w:rsidR="00A52E25" w:rsidRPr="007B21EF" w:rsidRDefault="00A52E25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 xml:space="preserve">Cod: XXXXXXXXXXXXXX </w:t>
      </w:r>
    </w:p>
    <w:p w14:paraId="0EEE7144" w14:textId="77777777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C7BF273" w14:textId="788D88B7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="00C100EA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Agreg.Prod.ZZZZ/ELMD</w:t>
      </w:r>
      <w:r w:rsidR="00C100EA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= </w:t>
      </w:r>
      <w:r w:rsidR="0008794D" w:rsidRPr="007B21EF">
        <w:rPr>
          <w:rFonts w:ascii="Arial" w:hAnsi="Arial" w:cs="Arial"/>
          <w:color w:val="FF00FF"/>
          <w:sz w:val="22"/>
          <w:szCs w:val="22"/>
        </w:rPr>
        <w:t>∑(A-)</w:t>
      </w:r>
      <w:r w:rsidR="0008794D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Producatori </w:t>
      </w:r>
      <w:r w:rsidR="0008794D" w:rsidRPr="007B21EF">
        <w:rPr>
          <w:rFonts w:ascii="Arial" w:hAnsi="Arial" w:cs="Arial"/>
          <w:color w:val="FF00FF"/>
          <w:sz w:val="22"/>
          <w:szCs w:val="22"/>
        </w:rPr>
        <w:t xml:space="preserve">= </w:t>
      </w: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CEF </w:t>
      </w:r>
      <w:r w:rsidR="0008794D" w:rsidRPr="007B21EF">
        <w:rPr>
          <w:rFonts w:ascii="Arial" w:hAnsi="Arial" w:cs="Arial"/>
          <w:color w:val="FF00FF"/>
          <w:sz w:val="22"/>
          <w:szCs w:val="22"/>
          <w:vertAlign w:val="subscript"/>
        </w:rPr>
        <w:t>Vest1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+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</w:t>
      </w:r>
      <w:r w:rsidR="0008794D" w:rsidRPr="007B21EF">
        <w:rPr>
          <w:rFonts w:ascii="Arial" w:hAnsi="Arial" w:cs="Arial"/>
          <w:color w:val="FF00FF"/>
          <w:sz w:val="22"/>
          <w:szCs w:val="22"/>
          <w:vertAlign w:val="subscript"/>
        </w:rPr>
        <w:t>F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08794D" w:rsidRPr="007B21EF">
        <w:rPr>
          <w:rFonts w:ascii="Arial" w:hAnsi="Arial" w:cs="Arial"/>
          <w:color w:val="FF00FF"/>
          <w:sz w:val="22"/>
          <w:szCs w:val="22"/>
          <w:vertAlign w:val="subscript"/>
        </w:rPr>
        <w:t>Vest2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6A11212F" w14:textId="31671A21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bookmarkStart w:id="3" w:name="_Hlk41845309"/>
      <w:r w:rsidR="00C100EA" w:rsidRPr="007B21EF">
        <w:rPr>
          <w:rFonts w:ascii="Arial" w:hAnsi="Arial" w:cs="Arial"/>
          <w:color w:val="FF00FF"/>
          <w:sz w:val="22"/>
          <w:szCs w:val="22"/>
          <w:vertAlign w:val="subscript"/>
        </w:rPr>
        <w:t>Agreg.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</w:t>
      </w:r>
      <w:r w:rsidR="00C100EA" w:rsidRPr="007B21EF">
        <w:rPr>
          <w:rFonts w:ascii="Arial" w:hAnsi="Arial" w:cs="Arial"/>
          <w:color w:val="FF00FF"/>
          <w:sz w:val="22"/>
          <w:szCs w:val="22"/>
          <w:vertAlign w:val="subscript"/>
        </w:rPr>
        <w:t>ZZZZ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/EL</w:t>
      </w:r>
      <w:r w:rsidR="00C100EA" w:rsidRPr="007B21EF">
        <w:rPr>
          <w:rFonts w:ascii="Arial" w:hAnsi="Arial" w:cs="Arial"/>
          <w:color w:val="FF00FF"/>
          <w:sz w:val="22"/>
          <w:szCs w:val="22"/>
          <w:vertAlign w:val="subscript"/>
        </w:rPr>
        <w:t>MD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bookmarkEnd w:id="3"/>
      <w:r w:rsidRPr="007B21EF">
        <w:rPr>
          <w:rFonts w:ascii="Arial" w:hAnsi="Arial" w:cs="Arial"/>
          <w:color w:val="FF00FF"/>
          <w:sz w:val="22"/>
          <w:szCs w:val="22"/>
        </w:rPr>
        <w:t>= 0</w:t>
      </w:r>
    </w:p>
    <w:p w14:paraId="2E32E835" w14:textId="77777777" w:rsidR="00A52E25" w:rsidRPr="007B21EF" w:rsidRDefault="00A52E25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720314D0" w14:textId="77777777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Unde:</w:t>
      </w:r>
    </w:p>
    <w:p w14:paraId="7B426E6A" w14:textId="7F98634D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CEF </w:t>
      </w:r>
      <w:r w:rsidR="0008794D" w:rsidRPr="007B21EF">
        <w:rPr>
          <w:rFonts w:ascii="Arial" w:hAnsi="Arial" w:cs="Arial"/>
          <w:color w:val="FF00FF"/>
          <w:sz w:val="22"/>
          <w:szCs w:val="22"/>
          <w:vertAlign w:val="subscript"/>
        </w:rPr>
        <w:t>Vest1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– Produc</w:t>
      </w:r>
      <w:r w:rsidR="00860F4B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ia Centralei electrice fotovoltaice </w:t>
      </w:r>
      <w:r w:rsidR="0008794D" w:rsidRPr="007B21EF">
        <w:rPr>
          <w:rFonts w:ascii="Arial" w:hAnsi="Arial" w:cs="Arial"/>
          <w:color w:val="FF00FF"/>
          <w:sz w:val="22"/>
          <w:szCs w:val="22"/>
        </w:rPr>
        <w:t>Vest1</w:t>
      </w:r>
    </w:p>
    <w:p w14:paraId="3E92C647" w14:textId="24F9E44D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CE</w:t>
      </w:r>
      <w:r w:rsidR="0008794D" w:rsidRPr="007B21EF">
        <w:rPr>
          <w:rFonts w:ascii="Arial" w:hAnsi="Arial" w:cs="Arial"/>
          <w:color w:val="FF00FF"/>
          <w:sz w:val="22"/>
          <w:szCs w:val="22"/>
          <w:vertAlign w:val="subscript"/>
        </w:rPr>
        <w:t>F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08794D" w:rsidRPr="007B21EF">
        <w:rPr>
          <w:rFonts w:ascii="Arial" w:hAnsi="Arial" w:cs="Arial"/>
          <w:color w:val="FF00FF"/>
          <w:sz w:val="22"/>
          <w:szCs w:val="22"/>
          <w:vertAlign w:val="subscript"/>
        </w:rPr>
        <w:t>Vest2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– Produc</w:t>
      </w:r>
      <w:r w:rsidR="00860F4B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ia Centralei electrice </w:t>
      </w:r>
      <w:r w:rsidR="0008794D" w:rsidRPr="007B21EF">
        <w:rPr>
          <w:rFonts w:ascii="Arial" w:hAnsi="Arial" w:cs="Arial"/>
          <w:color w:val="FF00FF"/>
          <w:sz w:val="22"/>
          <w:szCs w:val="22"/>
        </w:rPr>
        <w:t>fotovoltaice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08794D" w:rsidRPr="007B21EF">
        <w:rPr>
          <w:rFonts w:ascii="Arial" w:hAnsi="Arial" w:cs="Arial"/>
          <w:color w:val="FF00FF"/>
          <w:sz w:val="22"/>
          <w:szCs w:val="22"/>
        </w:rPr>
        <w:t>Vest2</w:t>
      </w:r>
    </w:p>
    <w:p w14:paraId="1FCD6FAE" w14:textId="77777777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u w:val="single"/>
        </w:rPr>
      </w:pPr>
    </w:p>
    <w:p w14:paraId="2742308B" w14:textId="327BA129" w:rsidR="00A52E25" w:rsidRPr="007B21EF" w:rsidRDefault="00A52E25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C100EA" w:rsidRPr="007B21EF">
        <w:rPr>
          <w:rFonts w:ascii="Arial" w:hAnsi="Arial" w:cs="Arial"/>
          <w:color w:val="FF00FF"/>
          <w:sz w:val="22"/>
          <w:szCs w:val="22"/>
          <w:vertAlign w:val="subscript"/>
        </w:rPr>
        <w:t>Agreg.Prod.ZZZZ/ELMD</w:t>
      </w:r>
      <w:r w:rsidR="00C100EA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– Valoare calculata din valori măsurate pe contoare aparţinând  </w:t>
      </w:r>
      <w:r w:rsidR="00C100EA" w:rsidRPr="007B21EF">
        <w:rPr>
          <w:rFonts w:ascii="Arial" w:hAnsi="Arial" w:cs="Arial"/>
          <w:color w:val="FF00FF"/>
          <w:sz w:val="22"/>
          <w:szCs w:val="22"/>
        </w:rPr>
        <w:t>Delgaz Grid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care va fi trimisă la OMEPA </w:t>
      </w:r>
      <w:r w:rsidR="00860F4B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>n format XML de către SDEE Muntenia Nord</w:t>
      </w:r>
    </w:p>
    <w:p w14:paraId="314CFF2B" w14:textId="77777777" w:rsidR="00A52E25" w:rsidRPr="007B21EF" w:rsidRDefault="00A52E25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71E5D0B6" w14:textId="77777777" w:rsidR="00A52E25" w:rsidRPr="007B21EF" w:rsidRDefault="00A52E25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1884C9E2" w14:textId="77777777" w:rsidR="00A52E25" w:rsidRPr="007B21EF" w:rsidRDefault="00A52E25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3941AF01" w14:textId="1FEAC60F" w:rsidR="00A52E25" w:rsidRDefault="00C100E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   Delgaz Grid   </w:t>
      </w:r>
      <w:r w:rsidR="00A52E25" w:rsidRPr="007B21EF">
        <w:rPr>
          <w:rFonts w:ascii="Arial" w:hAnsi="Arial" w:cs="Arial"/>
          <w:color w:val="FF00FF"/>
          <w:sz w:val="22"/>
          <w:szCs w:val="22"/>
        </w:rPr>
        <w:tab/>
      </w:r>
      <w:r w:rsidR="00A52E25" w:rsidRPr="007B21EF">
        <w:rPr>
          <w:rFonts w:ascii="Arial" w:hAnsi="Arial" w:cs="Arial"/>
          <w:color w:val="FF00FF"/>
          <w:sz w:val="22"/>
          <w:szCs w:val="22"/>
        </w:rPr>
        <w:tab/>
      </w:r>
      <w:r w:rsidR="00A52E25" w:rsidRPr="007B21EF">
        <w:rPr>
          <w:rFonts w:ascii="Arial" w:hAnsi="Arial" w:cs="Arial"/>
          <w:color w:val="FF00FF"/>
          <w:sz w:val="22"/>
          <w:szCs w:val="22"/>
        </w:rPr>
        <w:tab/>
      </w:r>
      <w:r w:rsidR="00A52E25" w:rsidRPr="007B21EF">
        <w:rPr>
          <w:rFonts w:ascii="Arial" w:hAnsi="Arial" w:cs="Arial"/>
          <w:color w:val="FF00FF"/>
          <w:sz w:val="22"/>
          <w:szCs w:val="22"/>
        </w:rPr>
        <w:tab/>
      </w:r>
      <w:r w:rsidR="00A52E25" w:rsidRPr="007B21EF">
        <w:rPr>
          <w:rFonts w:ascii="Arial" w:hAnsi="Arial" w:cs="Arial"/>
          <w:color w:val="FF00FF"/>
          <w:sz w:val="22"/>
          <w:szCs w:val="22"/>
        </w:rPr>
        <w:tab/>
      </w:r>
      <w:r w:rsidR="00A52E25"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 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 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   </w:t>
      </w:r>
      <w:r w:rsidR="00A52E25" w:rsidRPr="007B21EF">
        <w:rPr>
          <w:rFonts w:ascii="Arial" w:hAnsi="Arial" w:cs="Arial"/>
          <w:color w:val="FF00FF"/>
          <w:sz w:val="22"/>
          <w:szCs w:val="22"/>
        </w:rPr>
        <w:t>PRE XXXX</w:t>
      </w:r>
    </w:p>
    <w:p w14:paraId="4BE264BB" w14:textId="77777777" w:rsidR="00860F4B" w:rsidRPr="007B21EF" w:rsidRDefault="00860F4B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27E39347" w14:textId="77777777" w:rsidR="00A52E25" w:rsidRPr="007B21EF" w:rsidRDefault="00A52E25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Semnătura + ştampila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>Semnătura + ştampila</w:t>
      </w:r>
    </w:p>
    <w:p w14:paraId="0CEF2B68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E60F19F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746F5B8" w14:textId="77777777" w:rsidR="0008794D" w:rsidRPr="007B21EF" w:rsidRDefault="0008794D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0E53CAC" w14:textId="77777777" w:rsidR="0008794D" w:rsidRPr="007B21EF" w:rsidRDefault="0008794D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9D5F611" w14:textId="77777777" w:rsidR="0008794D" w:rsidRPr="007B21EF" w:rsidRDefault="0008794D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FC4FD64" w14:textId="77777777" w:rsidR="0008794D" w:rsidRPr="007B21EF" w:rsidRDefault="0008794D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78EB8EE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9595D93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467A573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742E67A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C90848C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F39F1D5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CFF65B2" w14:textId="77777777" w:rsidR="00E52A48" w:rsidRDefault="00E52A48" w:rsidP="00B97F2D">
      <w:pPr>
        <w:spacing w:line="276" w:lineRule="auto"/>
        <w:ind w:left="3544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8224D7B" w14:textId="001A402B" w:rsidR="00D833CA" w:rsidRPr="007B21EF" w:rsidRDefault="00D833CA" w:rsidP="00B97F2D">
      <w:pPr>
        <w:spacing w:line="276" w:lineRule="auto"/>
        <w:ind w:left="3544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2.11.</w:t>
      </w:r>
      <w:r w:rsidR="003125E1" w:rsidRPr="007B21EF">
        <w:rPr>
          <w:rFonts w:ascii="Arial" w:hAnsi="Arial" w:cs="Arial"/>
          <w:b/>
          <w:i/>
          <w:color w:val="FF00FF"/>
          <w:sz w:val="22"/>
          <w:szCs w:val="22"/>
        </w:rPr>
        <w:t>1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(</w:t>
      </w:r>
      <w:r w:rsidR="003125E1" w:rsidRPr="007B21EF">
        <w:rPr>
          <w:rFonts w:ascii="Arial" w:hAnsi="Arial" w:cs="Arial"/>
          <w:b/>
          <w:i/>
          <w:color w:val="FF00FF"/>
          <w:sz w:val="22"/>
          <w:szCs w:val="22"/>
        </w:rPr>
        <w:t>XXXX/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ELMN)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la Conven</w:t>
      </w:r>
      <w:r w:rsidR="007F2736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7F2736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7F2736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nsumare a valorilor m</w:t>
      </w:r>
      <w:r w:rsidR="007F2736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surate aprobate nr.00/2005</w:t>
      </w:r>
    </w:p>
    <w:p w14:paraId="57035707" w14:textId="77777777" w:rsidR="00D833CA" w:rsidRPr="007B21EF" w:rsidRDefault="00D833CA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362E7E63" w14:textId="0A1C712A" w:rsidR="00D833CA" w:rsidRPr="007B21EF" w:rsidRDefault="00D833CA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7F2736">
        <w:rPr>
          <w:rFonts w:ascii="Arial" w:hAnsi="Arial" w:cs="Arial"/>
          <w:b/>
          <w:color w:val="FF00FF"/>
          <w:sz w:val="22"/>
          <w:szCs w:val="22"/>
        </w:rPr>
        <w:t xml:space="preserve">  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30B36373" w14:textId="77777777" w:rsidR="00D833CA" w:rsidRPr="007B21EF" w:rsidRDefault="00D833CA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6CFAF131" w14:textId="77777777" w:rsidR="00D833CA" w:rsidRPr="007B21EF" w:rsidRDefault="00D833CA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7203CA67" w14:textId="5AF5C568" w:rsidR="00D833CA" w:rsidRPr="007B21EF" w:rsidRDefault="00D833CA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Formule de calcul pentru producţia </w:t>
      </w:r>
      <w:r w:rsidR="007F2736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</w:t>
      </w:r>
      <w:r w:rsidR="007F2736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a </w:t>
      </w:r>
      <w:r w:rsidR="003125E1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prosumatorilor aferent</w:t>
      </w:r>
      <w:r w:rsidR="007F2736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="003125E1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Furnizorului care </w:t>
      </w:r>
      <w:r w:rsidR="007F2736">
        <w:rPr>
          <w:rFonts w:ascii="Arial" w:hAnsi="Arial" w:cs="Arial"/>
          <w:b/>
          <w:color w:val="FF00FF"/>
          <w:sz w:val="22"/>
          <w:szCs w:val="22"/>
          <w:u w:val="single"/>
        </w:rPr>
        <w:t>îșî</w:t>
      </w:r>
      <w:r w:rsidR="003125E1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asum</w:t>
      </w:r>
      <w:r w:rsidR="007F2736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="003125E1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responsabilitatea financiar</w:t>
      </w:r>
      <w:r w:rsidR="007F2736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="003125E1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pentru dezechilibrele acestora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, pe Zona de Licenţă </w:t>
      </w:r>
    </w:p>
    <w:p w14:paraId="1678B6F3" w14:textId="77777777" w:rsidR="00D833CA" w:rsidRPr="007B21EF" w:rsidRDefault="00D833CA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542C2482" w14:textId="0CBCF1A3" w:rsidR="00D833CA" w:rsidRPr="007B21EF" w:rsidRDefault="00D833CA" w:rsidP="00B97F2D">
      <w:pPr>
        <w:spacing w:line="276" w:lineRule="auto"/>
        <w:ind w:left="2268" w:hanging="425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Notă: </w:t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3C816D69" w14:textId="77777777" w:rsidR="00D833CA" w:rsidRPr="007B21EF" w:rsidRDefault="00D833C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C4F3B59" w14:textId="053A32D8" w:rsidR="00D833CA" w:rsidRPr="007B21EF" w:rsidRDefault="00D833CA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 Producţia </w:t>
      </w:r>
      <w:r w:rsidR="007F2736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="007F2736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pro</w:t>
      </w:r>
      <w:r w:rsidR="00332CC8" w:rsidRPr="007B21EF">
        <w:rPr>
          <w:rFonts w:ascii="Arial" w:hAnsi="Arial" w:cs="Arial"/>
          <w:b/>
          <w:color w:val="FF00FF"/>
          <w:sz w:val="22"/>
          <w:szCs w:val="22"/>
        </w:rPr>
        <w:t>sumatorilor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332CC8" w:rsidRPr="007B21EF">
        <w:rPr>
          <w:rFonts w:ascii="Arial" w:hAnsi="Arial" w:cs="Arial"/>
          <w:b/>
          <w:color w:val="FF00FF"/>
          <w:sz w:val="22"/>
          <w:szCs w:val="22"/>
        </w:rPr>
        <w:t>aferent</w:t>
      </w:r>
      <w:r w:rsidR="007F2736">
        <w:rPr>
          <w:rFonts w:ascii="Arial" w:hAnsi="Arial" w:cs="Arial"/>
          <w:b/>
          <w:color w:val="FF00FF"/>
          <w:sz w:val="22"/>
          <w:szCs w:val="22"/>
        </w:rPr>
        <w:t>ă</w:t>
      </w:r>
      <w:r w:rsidR="00332CC8" w:rsidRPr="007B21EF">
        <w:rPr>
          <w:rFonts w:ascii="Arial" w:hAnsi="Arial" w:cs="Arial"/>
          <w:b/>
          <w:color w:val="FF00FF"/>
          <w:sz w:val="22"/>
          <w:szCs w:val="22"/>
        </w:rPr>
        <w:t xml:space="preserve"> furnizorului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SC XXXX SA pentru Zona de Licenţă corespunz</w:t>
      </w:r>
      <w:r w:rsidR="007F2736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16A495E2" w14:textId="77777777" w:rsidR="00D833CA" w:rsidRPr="007B21EF" w:rsidRDefault="00D833CA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</w:p>
    <w:p w14:paraId="4316BCB1" w14:textId="77777777" w:rsidR="00D833CA" w:rsidRPr="007B21EF" w:rsidRDefault="00D833CA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1.1 zona de licenţă a SDEE Muntenia Nord</w:t>
      </w:r>
    </w:p>
    <w:p w14:paraId="5A51B7FA" w14:textId="77777777" w:rsidR="00D833CA" w:rsidRPr="007B21EF" w:rsidRDefault="00D833CA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 xml:space="preserve">Cod: XXXXXXXXXXXXXX </w:t>
      </w:r>
    </w:p>
    <w:p w14:paraId="0C0BDE52" w14:textId="77777777" w:rsidR="00D833CA" w:rsidRPr="007B21EF" w:rsidRDefault="00D833C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E5CA3DD" w14:textId="77777777" w:rsidR="00D833CA" w:rsidRPr="007B21EF" w:rsidRDefault="00D833C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</w:t>
      </w:r>
      <w:r w:rsidR="00332CC8" w:rsidRPr="007B21EF">
        <w:rPr>
          <w:rFonts w:ascii="Arial" w:hAnsi="Arial" w:cs="Arial"/>
          <w:color w:val="FF00FF"/>
          <w:sz w:val="22"/>
          <w:szCs w:val="22"/>
          <w:vertAlign w:val="subscript"/>
        </w:rPr>
        <w:t>sumatori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.XXXX/ELMN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332CC8" w:rsidRPr="007B21EF">
        <w:rPr>
          <w:rFonts w:ascii="Arial" w:hAnsi="Arial" w:cs="Arial"/>
          <w:color w:val="FF00FF"/>
          <w:sz w:val="22"/>
          <w:szCs w:val="22"/>
        </w:rPr>
        <w:t>∑(A-)</w:t>
      </w:r>
      <w:r w:rsidR="00332CC8" w:rsidRPr="007B21EF">
        <w:rPr>
          <w:rFonts w:ascii="Arial" w:hAnsi="Arial" w:cs="Arial"/>
          <w:color w:val="FF00FF"/>
          <w:sz w:val="22"/>
          <w:szCs w:val="22"/>
          <w:vertAlign w:val="subscript"/>
        </w:rPr>
        <w:t>Prosumatori</w:t>
      </w:r>
      <w:r w:rsidR="00332CC8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</w:t>
      </w:r>
    </w:p>
    <w:p w14:paraId="03073858" w14:textId="77777777" w:rsidR="00D833CA" w:rsidRPr="007B21EF" w:rsidRDefault="00D833C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</w:t>
      </w:r>
      <w:r w:rsidR="00332CC8" w:rsidRPr="007B21EF">
        <w:rPr>
          <w:rFonts w:ascii="Arial" w:hAnsi="Arial" w:cs="Arial"/>
          <w:color w:val="FF00FF"/>
          <w:sz w:val="22"/>
          <w:szCs w:val="22"/>
          <w:vertAlign w:val="subscript"/>
        </w:rPr>
        <w:t>sumatori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.XXXX/ELMN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47094064" w14:textId="77777777" w:rsidR="00D833CA" w:rsidRPr="007B21EF" w:rsidRDefault="00D833CA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48F80D8D" w14:textId="77777777" w:rsidR="00D833CA" w:rsidRPr="007B21EF" w:rsidRDefault="00D833C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Unde:</w:t>
      </w:r>
    </w:p>
    <w:p w14:paraId="6F2CC72A" w14:textId="688C63DC" w:rsidR="00D833CA" w:rsidRPr="007B21EF" w:rsidRDefault="00D833CA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(A+/–)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Pro</w:t>
      </w:r>
      <w:r w:rsidR="00332CC8" w:rsidRPr="007B21EF">
        <w:rPr>
          <w:rFonts w:ascii="Arial" w:hAnsi="Arial" w:cs="Arial"/>
          <w:color w:val="FF00FF"/>
          <w:sz w:val="22"/>
          <w:szCs w:val="22"/>
          <w:vertAlign w:val="subscript"/>
        </w:rPr>
        <w:t>sumatori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.XXXX/ELMN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calculat</w:t>
      </w:r>
      <w:r w:rsidR="007F2736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SDEE Muntenia Nord care va fi trimisă la OMEPA </w:t>
      </w:r>
      <w:r w:rsidR="007F2736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>n format XML de către SDEE Muntenia Nord</w:t>
      </w:r>
    </w:p>
    <w:p w14:paraId="23E19A82" w14:textId="77777777" w:rsidR="00D833CA" w:rsidRPr="007B21EF" w:rsidRDefault="00D833CA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20F137A2" w14:textId="77777777" w:rsidR="00D833CA" w:rsidRPr="007B21EF" w:rsidRDefault="00D833CA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60F0037D" w14:textId="77777777" w:rsidR="00D833CA" w:rsidRPr="007B21EF" w:rsidRDefault="00D833CA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72C2B0BE" w14:textId="2CE730F8" w:rsidR="00D833CA" w:rsidRDefault="00E52A4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</w:rPr>
        <w:t xml:space="preserve"> </w:t>
      </w:r>
      <w:r w:rsidR="00D833CA" w:rsidRPr="007B21EF">
        <w:rPr>
          <w:rFonts w:ascii="Arial" w:hAnsi="Arial" w:cs="Arial"/>
          <w:color w:val="FF00FF"/>
          <w:sz w:val="22"/>
          <w:szCs w:val="22"/>
        </w:rPr>
        <w:t>SDEE Muntenia Nord</w:t>
      </w:r>
      <w:r w:rsidR="00D833CA" w:rsidRPr="007B21EF">
        <w:rPr>
          <w:rFonts w:ascii="Arial" w:hAnsi="Arial" w:cs="Arial"/>
          <w:color w:val="FF00FF"/>
          <w:sz w:val="22"/>
          <w:szCs w:val="22"/>
        </w:rPr>
        <w:tab/>
      </w:r>
      <w:r w:rsidR="00D833CA" w:rsidRPr="007B21EF">
        <w:rPr>
          <w:rFonts w:ascii="Arial" w:hAnsi="Arial" w:cs="Arial"/>
          <w:color w:val="FF00FF"/>
          <w:sz w:val="22"/>
          <w:szCs w:val="22"/>
        </w:rPr>
        <w:tab/>
      </w:r>
      <w:r w:rsidR="00D833CA" w:rsidRPr="007B21EF">
        <w:rPr>
          <w:rFonts w:ascii="Arial" w:hAnsi="Arial" w:cs="Arial"/>
          <w:color w:val="FF00FF"/>
          <w:sz w:val="22"/>
          <w:szCs w:val="22"/>
        </w:rPr>
        <w:tab/>
      </w:r>
      <w:r w:rsidR="00D833CA" w:rsidRPr="007B21EF">
        <w:rPr>
          <w:rFonts w:ascii="Arial" w:hAnsi="Arial" w:cs="Arial"/>
          <w:color w:val="FF00FF"/>
          <w:sz w:val="22"/>
          <w:szCs w:val="22"/>
        </w:rPr>
        <w:tab/>
        <w:t xml:space="preserve">      </w:t>
      </w:r>
      <w:r>
        <w:rPr>
          <w:rFonts w:ascii="Arial" w:hAnsi="Arial" w:cs="Arial"/>
          <w:color w:val="FF00FF"/>
          <w:sz w:val="22"/>
          <w:szCs w:val="22"/>
        </w:rPr>
        <w:t xml:space="preserve">                </w:t>
      </w:r>
      <w:r w:rsidR="00D833CA" w:rsidRPr="007B21EF">
        <w:rPr>
          <w:rFonts w:ascii="Arial" w:hAnsi="Arial" w:cs="Arial"/>
          <w:color w:val="FF00FF"/>
          <w:sz w:val="22"/>
          <w:szCs w:val="22"/>
        </w:rPr>
        <w:t xml:space="preserve">        </w:t>
      </w:r>
      <w:r>
        <w:rPr>
          <w:rFonts w:ascii="Arial" w:hAnsi="Arial" w:cs="Arial"/>
          <w:color w:val="FF00FF"/>
          <w:sz w:val="22"/>
          <w:szCs w:val="22"/>
        </w:rPr>
        <w:t xml:space="preserve">    </w:t>
      </w:r>
      <w:r w:rsidR="00D833CA" w:rsidRPr="007B21EF">
        <w:rPr>
          <w:rFonts w:ascii="Arial" w:hAnsi="Arial" w:cs="Arial"/>
          <w:color w:val="FF00FF"/>
          <w:sz w:val="22"/>
          <w:szCs w:val="22"/>
        </w:rPr>
        <w:t xml:space="preserve">   PRE XXXX</w:t>
      </w:r>
    </w:p>
    <w:p w14:paraId="6CDFD9D8" w14:textId="77777777" w:rsidR="007F2736" w:rsidRPr="007B21EF" w:rsidRDefault="007F2736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2035D2A" w14:textId="3C4E768E" w:rsidR="00D778AC" w:rsidRPr="007B21EF" w:rsidRDefault="00D833CA" w:rsidP="00B97F2D">
      <w:pPr>
        <w:spacing w:line="276" w:lineRule="auto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Semnătura + ştampila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         </w:t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4619DCB7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93524C1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6CFFCDF" w14:textId="77777777" w:rsidR="00D778AC" w:rsidRPr="007B21EF" w:rsidRDefault="00D778AC" w:rsidP="00B97F2D">
      <w:pPr>
        <w:spacing w:line="276" w:lineRule="auto"/>
        <w:ind w:left="4956" w:firstLine="708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424BB0B" w14:textId="77777777" w:rsidR="00D833CA" w:rsidRPr="007B21EF" w:rsidRDefault="00D833CA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0289280" w14:textId="77777777" w:rsidR="00D833CA" w:rsidRPr="007B21EF" w:rsidRDefault="00D833CA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F891BDA" w14:textId="77777777" w:rsidR="00D833CA" w:rsidRPr="007B21EF" w:rsidRDefault="00D833CA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9FE7501" w14:textId="77777777" w:rsidR="00276AD6" w:rsidRPr="007B21EF" w:rsidRDefault="00276AD6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1DB760A" w14:textId="77777777" w:rsidR="00276AD6" w:rsidRDefault="00276AD6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92704F9" w14:textId="77777777" w:rsidR="00E52A48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8F680B3" w14:textId="77777777" w:rsidR="00E52A48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3B42E5E" w14:textId="77777777" w:rsidR="00E52A48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2638FBC" w14:textId="77777777" w:rsidR="00E52A48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08DF2FE" w14:textId="77777777" w:rsidR="00E52A48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0AFCFFE" w14:textId="77777777" w:rsidR="00E52A48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3CB1553" w14:textId="77777777" w:rsidR="00E52A48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0FDC0A9" w14:textId="77777777" w:rsidR="00E52A48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1D4CD04" w14:textId="77777777" w:rsidR="00E52A48" w:rsidRPr="007B21EF" w:rsidRDefault="00E52A48" w:rsidP="00B97F2D">
      <w:pPr>
        <w:spacing w:line="276" w:lineRule="auto"/>
        <w:ind w:left="3402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B4C2CD4" w14:textId="4AF51A00" w:rsidR="00417060" w:rsidRPr="007B21EF" w:rsidRDefault="00417060" w:rsidP="00B97F2D">
      <w:pPr>
        <w:spacing w:line="276" w:lineRule="auto"/>
        <w:ind w:left="3402" w:hanging="851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2.12(XXXX</w:t>
      </w:r>
      <w:r w:rsidR="00160A0F" w:rsidRPr="007B21EF">
        <w:rPr>
          <w:rFonts w:ascii="Arial" w:hAnsi="Arial" w:cs="Arial"/>
          <w:b/>
          <w:i/>
          <w:color w:val="FF00FF"/>
          <w:sz w:val="22"/>
          <w:szCs w:val="22"/>
        </w:rPr>
        <w:t>/ELOT)</w:t>
      </w:r>
      <w:r w:rsidR="00854190"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816C89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816C89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816C89">
        <w:rPr>
          <w:rFonts w:ascii="Arial" w:hAnsi="Arial" w:cs="Arial"/>
          <w:b/>
          <w:color w:val="FF00FF"/>
          <w:sz w:val="22"/>
          <w:szCs w:val="22"/>
        </w:rPr>
        <w:t>î</w:t>
      </w:r>
      <w:r w:rsidR="00276AD6" w:rsidRPr="007B21EF">
        <w:rPr>
          <w:rFonts w:ascii="Arial" w:hAnsi="Arial" w:cs="Arial"/>
          <w:b/>
          <w:color w:val="FF00FF"/>
          <w:sz w:val="22"/>
          <w:szCs w:val="22"/>
        </w:rPr>
        <w:t xml:space="preserve">nsumare 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816C89">
        <w:rPr>
          <w:rFonts w:ascii="Arial" w:hAnsi="Arial" w:cs="Arial"/>
          <w:b/>
          <w:color w:val="FF00FF"/>
          <w:sz w:val="22"/>
          <w:szCs w:val="22"/>
        </w:rPr>
        <w:t>ă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>surate aprobate</w:t>
      </w:r>
      <w:r w:rsidR="009B491E" w:rsidRPr="007B21EF">
        <w:rPr>
          <w:rFonts w:ascii="Arial" w:hAnsi="Arial" w:cs="Arial"/>
          <w:b/>
          <w:color w:val="FF00FF"/>
          <w:sz w:val="22"/>
          <w:szCs w:val="22"/>
        </w:rPr>
        <w:t xml:space="preserve"> nr.00/2005</w:t>
      </w:r>
    </w:p>
    <w:p w14:paraId="3460C0FF" w14:textId="77777777" w:rsidR="00417060" w:rsidRPr="007B21EF" w:rsidRDefault="00417060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7ED8B366" w14:textId="37F33E94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816C89">
        <w:rPr>
          <w:rFonts w:ascii="Arial" w:hAnsi="Arial" w:cs="Arial"/>
          <w:b/>
          <w:color w:val="FF00FF"/>
          <w:sz w:val="22"/>
          <w:szCs w:val="22"/>
        </w:rPr>
        <w:t xml:space="preserve">      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5A675C2B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4A47D13C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317E58E6" w14:textId="77777777" w:rsidR="006D3872" w:rsidRPr="007B21EF" w:rsidRDefault="006D3872" w:rsidP="00B97F2D">
      <w:pPr>
        <w:spacing w:line="276" w:lineRule="auto"/>
        <w:jc w:val="both"/>
        <w:rPr>
          <w:rFonts w:ascii="Arial" w:hAnsi="Arial" w:cs="Arial"/>
          <w:b/>
          <w:color w:val="FF00FF"/>
          <w:sz w:val="22"/>
          <w:szCs w:val="22"/>
          <w:u w:val="single"/>
        </w:rPr>
      </w:pPr>
    </w:p>
    <w:p w14:paraId="4032CF0D" w14:textId="59A99108" w:rsidR="00FA0D2F" w:rsidRPr="007B21EF" w:rsidRDefault="00417060" w:rsidP="00B97F2D">
      <w:pPr>
        <w:spacing w:line="276" w:lineRule="auto"/>
        <w:jc w:val="both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Formule de calcul pentru Consumul </w:t>
      </w:r>
      <w:r w:rsidR="00816C89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="00FA0D2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al fiecărui Furnizor din cadrul PRE-ului, pe Zona de Licenţă</w:t>
      </w:r>
      <w:r w:rsidR="00FA0D2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, din care separat formule de calcul pentru consumul aferent clien</w:t>
      </w:r>
      <w:r w:rsidR="00816C89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="00FA0D2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ilor finali din portofoliul s</w:t>
      </w:r>
      <w:r w:rsidR="00816C89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="00FA0D2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u pe baza consumului c</w:t>
      </w:r>
      <w:r w:rsidR="00816C89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="00FA0D2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rora un agregator a participat pe pie</w:t>
      </w:r>
      <w:r w:rsidR="00816C89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="00FA0D2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e anterioare PE, separat pe fiecare agregator; </w:t>
      </w:r>
    </w:p>
    <w:p w14:paraId="783E00E8" w14:textId="77777777" w:rsidR="00417060" w:rsidRPr="007B21EF" w:rsidRDefault="00417060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7DB5C6A7" w14:textId="77777777" w:rsidR="00417060" w:rsidRPr="007B21EF" w:rsidRDefault="00417060" w:rsidP="00E52A48">
      <w:pPr>
        <w:spacing w:line="276" w:lineRule="auto"/>
        <w:ind w:left="3481" w:hanging="646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4192F6F8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7253DB4" w14:textId="77777777" w:rsidR="006D3872" w:rsidRPr="007B21EF" w:rsidRDefault="006D3872" w:rsidP="00B97F2D">
      <w:pPr>
        <w:spacing w:line="276" w:lineRule="auto"/>
        <w:ind w:left="360" w:hanging="360"/>
        <w:rPr>
          <w:rFonts w:ascii="Arial" w:hAnsi="Arial" w:cs="Arial"/>
          <w:color w:val="FF00FF"/>
          <w:sz w:val="22"/>
          <w:szCs w:val="22"/>
        </w:rPr>
      </w:pPr>
    </w:p>
    <w:p w14:paraId="3E195D23" w14:textId="7E5885CD" w:rsidR="00417060" w:rsidRPr="007B21EF" w:rsidRDefault="00417060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1.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Consumul </w:t>
      </w:r>
      <w:r w:rsidR="00816C89">
        <w:rPr>
          <w:rFonts w:ascii="Arial" w:hAnsi="Arial" w:cs="Arial"/>
          <w:b/>
          <w:color w:val="FF00FF"/>
          <w:sz w:val="22"/>
          <w:szCs w:val="22"/>
        </w:rPr>
        <w:t>î</w:t>
      </w:r>
      <w:r w:rsidR="00FA0D2F"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al furnizorului XXXX pe Zona de Licenţă corespunz</w:t>
      </w:r>
      <w:r w:rsidR="00816C89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6E16E7C5" w14:textId="77777777" w:rsidR="00417060" w:rsidRPr="007B21EF" w:rsidRDefault="00417060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</w:p>
    <w:p w14:paraId="7FC66B85" w14:textId="4162F413" w:rsidR="00417060" w:rsidRPr="007B21EF" w:rsidRDefault="00417060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1.1 zona de licenţă a </w:t>
      </w:r>
      <w:r w:rsidR="00EF612B" w:rsidRPr="007B21EF">
        <w:rPr>
          <w:rFonts w:ascii="Arial" w:hAnsi="Arial" w:cs="Arial"/>
          <w:b/>
          <w:color w:val="FF00FF"/>
          <w:sz w:val="22"/>
          <w:szCs w:val="22"/>
        </w:rPr>
        <w:t>Electrica Distribu</w:t>
      </w:r>
      <w:r w:rsidR="00816C89">
        <w:rPr>
          <w:rFonts w:ascii="Arial" w:hAnsi="Arial" w:cs="Arial"/>
          <w:b/>
          <w:color w:val="FF00FF"/>
          <w:sz w:val="22"/>
          <w:szCs w:val="22"/>
        </w:rPr>
        <w:t>ț</w:t>
      </w:r>
      <w:r w:rsidR="00EF612B" w:rsidRPr="007B21EF">
        <w:rPr>
          <w:rFonts w:ascii="Arial" w:hAnsi="Arial" w:cs="Arial"/>
          <w:b/>
          <w:color w:val="FF00FF"/>
          <w:sz w:val="22"/>
          <w:szCs w:val="22"/>
        </w:rPr>
        <w:t>ie Oltenia</w:t>
      </w:r>
    </w:p>
    <w:p w14:paraId="7A17D05D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6600"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XXXXXXXXXXXXXXX</w:t>
      </w:r>
      <w:r w:rsidRPr="007B21EF">
        <w:rPr>
          <w:rFonts w:ascii="Arial" w:hAnsi="Arial" w:cs="Arial"/>
          <w:sz w:val="22"/>
          <w:szCs w:val="22"/>
        </w:rPr>
        <w:t xml:space="preserve"> </w:t>
      </w:r>
    </w:p>
    <w:p w14:paraId="7EA17425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F1B318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5D7058B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∑(A+)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consumatori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3A092D44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D1A650B" w14:textId="163F8500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00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Furn.XXXX/ELOT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</w:t>
      </w:r>
      <w:r w:rsidR="002377A2"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816C89">
        <w:rPr>
          <w:rFonts w:ascii="Arial" w:hAnsi="Arial" w:cs="Arial"/>
          <w:color w:val="FF00FF"/>
          <w:sz w:val="22"/>
          <w:szCs w:val="22"/>
        </w:rPr>
        <w:t>ă</w:t>
      </w:r>
      <w:r w:rsidR="002377A2"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Distribu</w:t>
      </w:r>
      <w:r w:rsidR="00816C89">
        <w:rPr>
          <w:rFonts w:ascii="Arial" w:hAnsi="Arial" w:cs="Arial"/>
          <w:color w:val="FF00FF"/>
          <w:sz w:val="22"/>
          <w:szCs w:val="22"/>
        </w:rPr>
        <w:t>ț</w:t>
      </w:r>
      <w:r w:rsidR="002377A2" w:rsidRPr="007B21EF">
        <w:rPr>
          <w:rFonts w:ascii="Arial" w:hAnsi="Arial" w:cs="Arial"/>
          <w:color w:val="FF00FF"/>
          <w:sz w:val="22"/>
          <w:szCs w:val="22"/>
        </w:rPr>
        <w:t xml:space="preserve">ie Energie Oltenia care va fi trimisă la OMEPA </w:t>
      </w:r>
      <w:r w:rsidR="00816C89">
        <w:rPr>
          <w:rFonts w:ascii="Arial" w:hAnsi="Arial" w:cs="Arial"/>
          <w:color w:val="FF00FF"/>
          <w:sz w:val="22"/>
          <w:szCs w:val="22"/>
        </w:rPr>
        <w:t>î</w:t>
      </w:r>
      <w:r w:rsidR="002377A2" w:rsidRPr="007B21EF">
        <w:rPr>
          <w:rFonts w:ascii="Arial" w:hAnsi="Arial" w:cs="Arial"/>
          <w:color w:val="FF00FF"/>
          <w:sz w:val="22"/>
          <w:szCs w:val="22"/>
        </w:rPr>
        <w:t>n format XML de către Distribu</w:t>
      </w:r>
      <w:r w:rsidR="00816C89">
        <w:rPr>
          <w:rFonts w:ascii="Arial" w:hAnsi="Arial" w:cs="Arial"/>
          <w:color w:val="FF00FF"/>
          <w:sz w:val="22"/>
          <w:szCs w:val="22"/>
        </w:rPr>
        <w:t>ț</w:t>
      </w:r>
      <w:r w:rsidR="002377A2" w:rsidRPr="007B21EF">
        <w:rPr>
          <w:rFonts w:ascii="Arial" w:hAnsi="Arial" w:cs="Arial"/>
          <w:color w:val="FF00FF"/>
          <w:sz w:val="22"/>
          <w:szCs w:val="22"/>
        </w:rPr>
        <w:t>ie Energie Oltenia</w:t>
      </w:r>
    </w:p>
    <w:p w14:paraId="258F6960" w14:textId="77777777" w:rsidR="006D3872" w:rsidRPr="007B21EF" w:rsidRDefault="006D3872" w:rsidP="00B97F2D">
      <w:p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  <w:u w:val="single"/>
        </w:rPr>
      </w:pPr>
    </w:p>
    <w:p w14:paraId="09CA507C" w14:textId="77777777" w:rsidR="006D3872" w:rsidRPr="007B21EF" w:rsidRDefault="006D3872" w:rsidP="00B97F2D">
      <w:p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  <w:u w:val="single"/>
        </w:rPr>
      </w:pPr>
    </w:p>
    <w:p w14:paraId="48A31A95" w14:textId="3758E0B0" w:rsidR="00417060" w:rsidRPr="007B21EF" w:rsidRDefault="00C90285" w:rsidP="00B97F2D">
      <w:pPr>
        <w:spacing w:line="276" w:lineRule="auto"/>
        <w:ind w:left="3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Formule de calcul pentru consumul aferent clien</w:t>
      </w:r>
      <w:r w:rsidR="00816C89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ilor finali din portofoliul </w:t>
      </w:r>
      <w:r w:rsidR="007D24BF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furnizorului XXXX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pe baza consumului c</w:t>
      </w:r>
      <w:r w:rsidR="00816C89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rora un agregator a participat pe pie</w:t>
      </w:r>
      <w:r w:rsidR="00816C89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e anterioare PE, separat pe fiecare agregator</w:t>
      </w:r>
    </w:p>
    <w:p w14:paraId="343F99D3" w14:textId="77777777" w:rsidR="007D24BF" w:rsidRPr="007B21EF" w:rsidRDefault="007D24B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6FD0960" w14:textId="73687207" w:rsidR="007D24BF" w:rsidRPr="007B21EF" w:rsidRDefault="006B683B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bookmarkStart w:id="4" w:name="_Hlk41648075"/>
      <w:r w:rsidRPr="007B21EF">
        <w:rPr>
          <w:rFonts w:ascii="Arial" w:hAnsi="Arial" w:cs="Arial"/>
          <w:color w:val="FF00FF"/>
          <w:sz w:val="22"/>
          <w:szCs w:val="22"/>
        </w:rPr>
        <w:t>2</w:t>
      </w:r>
      <w:r w:rsidR="007D24BF" w:rsidRPr="007B21EF">
        <w:rPr>
          <w:rFonts w:ascii="Arial" w:hAnsi="Arial" w:cs="Arial"/>
          <w:color w:val="FF00FF"/>
          <w:sz w:val="22"/>
          <w:szCs w:val="22"/>
        </w:rPr>
        <w:t xml:space="preserve">. </w:t>
      </w:r>
      <w:r w:rsidR="007D24BF" w:rsidRPr="007B21EF">
        <w:rPr>
          <w:rFonts w:ascii="Arial" w:hAnsi="Arial" w:cs="Arial"/>
          <w:b/>
          <w:color w:val="FF00FF"/>
          <w:sz w:val="22"/>
          <w:szCs w:val="22"/>
        </w:rPr>
        <w:t xml:space="preserve">Consumul </w:t>
      </w:r>
      <w:r w:rsidR="00816C89">
        <w:rPr>
          <w:rFonts w:ascii="Arial" w:hAnsi="Arial" w:cs="Arial"/>
          <w:b/>
          <w:color w:val="FF00FF"/>
          <w:sz w:val="22"/>
          <w:szCs w:val="22"/>
        </w:rPr>
        <w:t>î</w:t>
      </w:r>
      <w:r w:rsidR="007D24BF" w:rsidRPr="007B21EF">
        <w:rPr>
          <w:rFonts w:ascii="Arial" w:hAnsi="Arial" w:cs="Arial"/>
          <w:b/>
          <w:color w:val="FF00FF"/>
          <w:sz w:val="22"/>
          <w:szCs w:val="22"/>
        </w:rPr>
        <w:t xml:space="preserve">nsumat </w:t>
      </w:r>
      <w:r w:rsidR="0076003F" w:rsidRPr="007B21EF">
        <w:rPr>
          <w:rFonts w:ascii="Arial" w:hAnsi="Arial" w:cs="Arial"/>
          <w:b/>
          <w:color w:val="FF00FF"/>
          <w:sz w:val="22"/>
          <w:szCs w:val="22"/>
        </w:rPr>
        <w:t>aferent clien</w:t>
      </w:r>
      <w:r w:rsidR="00816C89">
        <w:rPr>
          <w:rFonts w:ascii="Arial" w:hAnsi="Arial" w:cs="Arial"/>
          <w:b/>
          <w:color w:val="FF00FF"/>
          <w:sz w:val="22"/>
          <w:szCs w:val="22"/>
        </w:rPr>
        <w:t>ț</w:t>
      </w:r>
      <w:r w:rsidR="0076003F" w:rsidRPr="007B21EF">
        <w:rPr>
          <w:rFonts w:ascii="Arial" w:hAnsi="Arial" w:cs="Arial"/>
          <w:b/>
          <w:color w:val="FF00FF"/>
          <w:sz w:val="22"/>
          <w:szCs w:val="22"/>
        </w:rPr>
        <w:t xml:space="preserve">ilor finali din portofoliul </w:t>
      </w:r>
      <w:r w:rsidR="007D24BF" w:rsidRPr="007B21EF">
        <w:rPr>
          <w:rFonts w:ascii="Arial" w:hAnsi="Arial" w:cs="Arial"/>
          <w:b/>
          <w:color w:val="FF00FF"/>
          <w:sz w:val="22"/>
          <w:szCs w:val="22"/>
        </w:rPr>
        <w:t xml:space="preserve">furnizorului XXXX </w:t>
      </w:r>
      <w:r w:rsidR="007D4BB1" w:rsidRPr="007B21EF">
        <w:rPr>
          <w:rFonts w:ascii="Arial" w:hAnsi="Arial" w:cs="Arial"/>
          <w:b/>
          <w:color w:val="FF00FF"/>
          <w:sz w:val="22"/>
          <w:szCs w:val="22"/>
        </w:rPr>
        <w:t>tranzactionat de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agregatorul DDDD </w:t>
      </w:r>
      <w:r w:rsidR="007D24BF" w:rsidRPr="007B21EF">
        <w:rPr>
          <w:rFonts w:ascii="Arial" w:hAnsi="Arial" w:cs="Arial"/>
          <w:b/>
          <w:color w:val="FF00FF"/>
          <w:sz w:val="22"/>
          <w:szCs w:val="22"/>
        </w:rPr>
        <w:t>pe Zona de Licenţă corespunz</w:t>
      </w:r>
      <w:r w:rsidR="00816C89">
        <w:rPr>
          <w:rFonts w:ascii="Arial" w:hAnsi="Arial" w:cs="Arial"/>
          <w:b/>
          <w:color w:val="FF00FF"/>
          <w:sz w:val="22"/>
          <w:szCs w:val="22"/>
        </w:rPr>
        <w:t>ă</w:t>
      </w:r>
      <w:r w:rsidR="007D24BF"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345D538F" w14:textId="77777777" w:rsidR="007D24BF" w:rsidRPr="007B21EF" w:rsidRDefault="007D24BF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</w:p>
    <w:p w14:paraId="7B5B6AD0" w14:textId="4B99362C" w:rsidR="007D24BF" w:rsidRPr="007B21EF" w:rsidRDefault="006B683B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2</w:t>
      </w:r>
      <w:r w:rsidR="007D24BF" w:rsidRPr="007B21EF">
        <w:rPr>
          <w:rFonts w:ascii="Arial" w:hAnsi="Arial" w:cs="Arial"/>
          <w:b/>
          <w:color w:val="FF00FF"/>
          <w:sz w:val="22"/>
          <w:szCs w:val="22"/>
        </w:rPr>
        <w:t>.1 zona de licenţă a Electrica Distribu</w:t>
      </w:r>
      <w:r w:rsidR="00816C89">
        <w:rPr>
          <w:rFonts w:ascii="Arial" w:hAnsi="Arial" w:cs="Arial"/>
          <w:b/>
          <w:color w:val="FF00FF"/>
          <w:sz w:val="22"/>
          <w:szCs w:val="22"/>
        </w:rPr>
        <w:t>ț</w:t>
      </w:r>
      <w:r w:rsidR="007D24BF" w:rsidRPr="007B21EF">
        <w:rPr>
          <w:rFonts w:ascii="Arial" w:hAnsi="Arial" w:cs="Arial"/>
          <w:b/>
          <w:color w:val="FF00FF"/>
          <w:sz w:val="22"/>
          <w:szCs w:val="22"/>
        </w:rPr>
        <w:t>ie Oltenia</w:t>
      </w:r>
    </w:p>
    <w:p w14:paraId="7D1DB3E8" w14:textId="77777777" w:rsidR="007D24BF" w:rsidRPr="007B21EF" w:rsidRDefault="007D24BF" w:rsidP="00B97F2D">
      <w:pPr>
        <w:spacing w:line="276" w:lineRule="auto"/>
        <w:rPr>
          <w:rFonts w:ascii="Arial" w:hAnsi="Arial" w:cs="Arial"/>
          <w:b/>
          <w:color w:val="FF6600"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XXXXXXXXXXXXXXX</w:t>
      </w:r>
      <w:r w:rsidRPr="007B21EF">
        <w:rPr>
          <w:rFonts w:ascii="Arial" w:hAnsi="Arial" w:cs="Arial"/>
          <w:sz w:val="22"/>
          <w:szCs w:val="22"/>
        </w:rPr>
        <w:t xml:space="preserve"> </w:t>
      </w:r>
    </w:p>
    <w:p w14:paraId="778BBF58" w14:textId="77777777" w:rsidR="007D24BF" w:rsidRPr="007B21EF" w:rsidRDefault="007D24BF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387ABF" w14:textId="77777777" w:rsidR="007D24BF" w:rsidRPr="007B21EF" w:rsidRDefault="007D24B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Furn.XXXX/</w:t>
      </w:r>
      <w:r w:rsidR="006B683B" w:rsidRPr="007B21EF">
        <w:rPr>
          <w:rFonts w:ascii="Arial" w:hAnsi="Arial" w:cs="Arial"/>
          <w:color w:val="FF00FF"/>
          <w:sz w:val="22"/>
          <w:szCs w:val="22"/>
          <w:vertAlign w:val="subscript"/>
        </w:rPr>
        <w:t>DDDD/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5CC9BAE4" w14:textId="77777777" w:rsidR="007D24BF" w:rsidRPr="007B21EF" w:rsidRDefault="007D24B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Furn.XXXX/</w:t>
      </w:r>
      <w:r w:rsidR="006B683B" w:rsidRPr="007B21EF">
        <w:rPr>
          <w:rFonts w:ascii="Arial" w:hAnsi="Arial" w:cs="Arial"/>
          <w:color w:val="FF00FF"/>
          <w:sz w:val="22"/>
          <w:szCs w:val="22"/>
          <w:vertAlign w:val="subscript"/>
        </w:rPr>
        <w:t>DDDD/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∑(A+)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consumatori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42139DEF" w14:textId="77777777" w:rsidR="007D24BF" w:rsidRPr="007B21EF" w:rsidRDefault="007D24B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E15DF96" w14:textId="77777777" w:rsidR="00E52A48" w:rsidRDefault="00E52A4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059EC341" w14:textId="15938A2E" w:rsidR="00417060" w:rsidRDefault="002377A2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Distribu</w:t>
      </w:r>
      <w:r w:rsidR="00816C89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>ie Energie Oltenia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  </w:t>
      </w:r>
      <w:r w:rsidR="00B965EB" w:rsidRPr="007B21EF">
        <w:rPr>
          <w:rFonts w:ascii="Arial" w:hAnsi="Arial" w:cs="Arial"/>
          <w:color w:val="FF00FF"/>
          <w:sz w:val="22"/>
          <w:szCs w:val="22"/>
        </w:rPr>
        <w:t xml:space="preserve">        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     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>PRE XXXX</w:t>
      </w:r>
    </w:p>
    <w:p w14:paraId="5828D456" w14:textId="77777777" w:rsidR="00816C89" w:rsidRPr="007B21EF" w:rsidRDefault="00816C89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6B53788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Semnătura + ştampila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>Semnătura + ştampila</w:t>
      </w:r>
    </w:p>
    <w:bookmarkEnd w:id="4"/>
    <w:p w14:paraId="6120289B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00"/>
          <w:sz w:val="22"/>
          <w:szCs w:val="22"/>
        </w:rPr>
        <w:sectPr w:rsidR="00417060" w:rsidRPr="007B21EF">
          <w:pgSz w:w="11907" w:h="16840"/>
          <w:pgMar w:top="1134" w:right="567" w:bottom="1134" w:left="1418" w:header="851" w:footer="851" w:gutter="0"/>
          <w:cols w:space="708"/>
        </w:sectPr>
      </w:pPr>
    </w:p>
    <w:p w14:paraId="29C2B819" w14:textId="7CAFC375" w:rsidR="00417060" w:rsidRPr="007B21EF" w:rsidRDefault="00417060" w:rsidP="00B97F2D">
      <w:pPr>
        <w:spacing w:line="276" w:lineRule="auto"/>
        <w:ind w:left="3261" w:hanging="851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2.12(BBBB</w:t>
      </w:r>
      <w:r w:rsidR="00160A0F" w:rsidRPr="007B21EF">
        <w:rPr>
          <w:rFonts w:ascii="Arial" w:hAnsi="Arial" w:cs="Arial"/>
          <w:b/>
          <w:i/>
          <w:color w:val="FF00FF"/>
          <w:sz w:val="22"/>
          <w:szCs w:val="22"/>
        </w:rPr>
        <w:t>/ELOT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)</w:t>
      </w:r>
      <w:r w:rsidR="0054357F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54357F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54357F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54357F">
        <w:rPr>
          <w:rFonts w:ascii="Arial" w:hAnsi="Arial" w:cs="Arial"/>
          <w:b/>
          <w:color w:val="FF00FF"/>
          <w:sz w:val="22"/>
          <w:szCs w:val="22"/>
        </w:rPr>
        <w:t>î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54357F">
        <w:rPr>
          <w:rFonts w:ascii="Arial" w:hAnsi="Arial" w:cs="Arial"/>
          <w:b/>
          <w:color w:val="FF00FF"/>
          <w:sz w:val="22"/>
          <w:szCs w:val="22"/>
        </w:rPr>
        <w:t>ă</w:t>
      </w:r>
      <w:r w:rsidR="00FE6276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nr</w:t>
      </w:r>
      <w:r w:rsidR="008B654A" w:rsidRPr="007B21EF">
        <w:rPr>
          <w:rFonts w:ascii="Arial" w:hAnsi="Arial" w:cs="Arial"/>
          <w:b/>
          <w:color w:val="FF00FF"/>
          <w:sz w:val="22"/>
          <w:szCs w:val="22"/>
        </w:rPr>
        <w:t>. 00/2005</w:t>
      </w:r>
    </w:p>
    <w:p w14:paraId="2E1D5F3D" w14:textId="77777777" w:rsidR="00417060" w:rsidRPr="007B21EF" w:rsidRDefault="00417060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37DB7DEE" w14:textId="7DEA6865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54357F">
        <w:rPr>
          <w:rFonts w:ascii="Arial" w:hAnsi="Arial" w:cs="Arial"/>
          <w:b/>
          <w:color w:val="FF00FF"/>
          <w:sz w:val="22"/>
          <w:szCs w:val="22"/>
        </w:rPr>
        <w:t xml:space="preserve"> 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7A7AD3F9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5522E05B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3605E84A" w14:textId="77777777" w:rsidR="0092218C" w:rsidRPr="007B21EF" w:rsidRDefault="0092218C" w:rsidP="00B97F2D">
      <w:pPr>
        <w:spacing w:line="276" w:lineRule="auto"/>
        <w:jc w:val="both"/>
        <w:rPr>
          <w:rFonts w:ascii="Arial" w:hAnsi="Arial" w:cs="Arial"/>
          <w:b/>
          <w:color w:val="FF00FF"/>
          <w:sz w:val="22"/>
          <w:szCs w:val="22"/>
          <w:u w:val="single"/>
        </w:rPr>
      </w:pPr>
    </w:p>
    <w:p w14:paraId="1BAD2192" w14:textId="76707E49" w:rsidR="008B654A" w:rsidRPr="007B21EF" w:rsidRDefault="008B654A" w:rsidP="00B97F2D">
      <w:pPr>
        <w:spacing w:line="276" w:lineRule="auto"/>
        <w:jc w:val="both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Formule de calcul pentru Consumul </w:t>
      </w:r>
      <w:r w:rsidR="00BC1B8A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 al fiecărui Furnizor din cadrul PRE-ului, pe Zona de Licenţă, din care separat formule de calcul pentru consumul aferent clien</w:t>
      </w:r>
      <w:r w:rsidR="00BC1B8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ilor finali din portofoliul s</w:t>
      </w:r>
      <w:r w:rsidR="00BC1B8A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u pe baza consumului c</w:t>
      </w:r>
      <w:r w:rsidR="00BC1B8A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rora un agregator a participat pe pie</w:t>
      </w:r>
      <w:r w:rsidR="00BC1B8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e anterioare PE, separat pe fiecare agregator; </w:t>
      </w:r>
    </w:p>
    <w:p w14:paraId="5BEDAAD7" w14:textId="77777777" w:rsidR="008B654A" w:rsidRPr="007B21EF" w:rsidRDefault="008B654A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47BFDAEA" w14:textId="77777777" w:rsidR="008B654A" w:rsidRPr="007B21EF" w:rsidRDefault="008B654A" w:rsidP="00B97F2D">
      <w:pPr>
        <w:spacing w:line="276" w:lineRule="auto"/>
        <w:ind w:left="3480" w:hanging="64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263E108F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5B0922F" w14:textId="77777777" w:rsidR="0092218C" w:rsidRPr="007B21EF" w:rsidRDefault="0092218C" w:rsidP="00B97F2D">
      <w:pPr>
        <w:spacing w:line="276" w:lineRule="auto"/>
        <w:ind w:left="360" w:hanging="360"/>
        <w:rPr>
          <w:rFonts w:ascii="Arial" w:hAnsi="Arial" w:cs="Arial"/>
          <w:color w:val="FF00FF"/>
          <w:sz w:val="22"/>
          <w:szCs w:val="22"/>
        </w:rPr>
      </w:pPr>
    </w:p>
    <w:p w14:paraId="71E4F295" w14:textId="54C0ECB7" w:rsidR="00417060" w:rsidRPr="007B21EF" w:rsidRDefault="00417060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1.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Consumul </w:t>
      </w:r>
      <w:r w:rsidR="00BC1B8A">
        <w:rPr>
          <w:rFonts w:ascii="Arial" w:hAnsi="Arial" w:cs="Arial"/>
          <w:b/>
          <w:color w:val="FF00FF"/>
          <w:sz w:val="22"/>
          <w:szCs w:val="22"/>
        </w:rPr>
        <w:t>î</w:t>
      </w:r>
      <w:r w:rsidR="00C15C2E"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al furnizorului BBBB pe Zona de Licenţă corespunz</w:t>
      </w:r>
      <w:r w:rsidR="00BC1B8A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773B3257" w14:textId="77777777" w:rsidR="00417060" w:rsidRPr="007B21EF" w:rsidRDefault="00417060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</w:p>
    <w:p w14:paraId="35072952" w14:textId="023285B0" w:rsidR="00417060" w:rsidRPr="007B21EF" w:rsidRDefault="00417060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1.1 zona de licenţă a </w:t>
      </w:r>
      <w:r w:rsidR="008B654A" w:rsidRPr="007B21EF">
        <w:rPr>
          <w:rFonts w:ascii="Arial" w:hAnsi="Arial" w:cs="Arial"/>
          <w:b/>
          <w:color w:val="FF00FF"/>
          <w:sz w:val="22"/>
          <w:szCs w:val="22"/>
        </w:rPr>
        <w:t>Distribu</w:t>
      </w:r>
      <w:r w:rsidR="00BC1B8A">
        <w:rPr>
          <w:rFonts w:ascii="Arial" w:hAnsi="Arial" w:cs="Arial"/>
          <w:b/>
          <w:color w:val="FF00FF"/>
          <w:sz w:val="22"/>
          <w:szCs w:val="22"/>
        </w:rPr>
        <w:t>ț</w:t>
      </w:r>
      <w:r w:rsidR="008B654A" w:rsidRPr="007B21EF">
        <w:rPr>
          <w:rFonts w:ascii="Arial" w:hAnsi="Arial" w:cs="Arial"/>
          <w:b/>
          <w:color w:val="FF00FF"/>
          <w:sz w:val="22"/>
          <w:szCs w:val="22"/>
        </w:rPr>
        <w:t>ie Energie Oltenia</w:t>
      </w:r>
    </w:p>
    <w:p w14:paraId="6EC8F00D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>Cod: XXXXXXXXXXXXXXX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2DAE0495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F2844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Furn.BBBB/ELOT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7DCA2BFA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Furn.BBBB/ELOT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Furn.BBBB.E1/ELOT </w:t>
      </w:r>
      <w:r w:rsidRPr="007B21EF">
        <w:rPr>
          <w:rFonts w:ascii="Arial" w:hAnsi="Arial" w:cs="Arial"/>
          <w:color w:val="FF00FF"/>
          <w:sz w:val="22"/>
          <w:szCs w:val="22"/>
        </w:rPr>
        <w:t>+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Furn.BBBB.C1/ELOT</w:t>
      </w:r>
    </w:p>
    <w:p w14:paraId="500603E4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11D0153A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Furn.BBBB.E1/ELOT </w:t>
      </w:r>
      <w:r w:rsidRPr="007B21EF">
        <w:rPr>
          <w:rFonts w:ascii="Arial" w:hAnsi="Arial" w:cs="Arial"/>
          <w:color w:val="FF00FF"/>
          <w:sz w:val="22"/>
          <w:szCs w:val="22"/>
        </w:rPr>
        <w:t>= ∑(A+)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consumatori Electrica</w:t>
      </w:r>
    </w:p>
    <w:p w14:paraId="76CB0BE9" w14:textId="77777777" w:rsidR="008B654A" w:rsidRPr="007B21EF" w:rsidRDefault="008B654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Cod: XXXXXXXXXXXXXXX</w:t>
      </w:r>
    </w:p>
    <w:p w14:paraId="6694F289" w14:textId="77777777" w:rsidR="008B654A" w:rsidRPr="007B21EF" w:rsidRDefault="008B654A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vertAlign w:val="subscript"/>
        </w:rPr>
      </w:pPr>
    </w:p>
    <w:p w14:paraId="7B296C93" w14:textId="4C15D4FE" w:rsidR="008B654A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00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Furn.BBBB.E1/ELOT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</w:t>
      </w:r>
      <w:r w:rsidR="008B654A"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BC1B8A">
        <w:rPr>
          <w:rFonts w:ascii="Arial" w:hAnsi="Arial" w:cs="Arial"/>
          <w:color w:val="FF00FF"/>
          <w:sz w:val="22"/>
          <w:szCs w:val="22"/>
        </w:rPr>
        <w:t>ă</w:t>
      </w:r>
      <w:r w:rsidR="008B654A"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 Distribu</w:t>
      </w:r>
      <w:r w:rsidR="00BC1B8A">
        <w:rPr>
          <w:rFonts w:ascii="Arial" w:hAnsi="Arial" w:cs="Arial"/>
          <w:color w:val="FF00FF"/>
          <w:sz w:val="22"/>
          <w:szCs w:val="22"/>
        </w:rPr>
        <w:t>ț</w:t>
      </w:r>
      <w:r w:rsidR="008B654A" w:rsidRPr="007B21EF">
        <w:rPr>
          <w:rFonts w:ascii="Arial" w:hAnsi="Arial" w:cs="Arial"/>
          <w:color w:val="FF00FF"/>
          <w:sz w:val="22"/>
          <w:szCs w:val="22"/>
        </w:rPr>
        <w:t xml:space="preserve">ie Energie Oltenia care va fi trimisă la OMEPA </w:t>
      </w:r>
      <w:r w:rsidR="00BC1B8A">
        <w:rPr>
          <w:rFonts w:ascii="Arial" w:hAnsi="Arial" w:cs="Arial"/>
          <w:color w:val="FF00FF"/>
          <w:sz w:val="22"/>
          <w:szCs w:val="22"/>
        </w:rPr>
        <w:t>î</w:t>
      </w:r>
      <w:r w:rsidR="008B654A" w:rsidRPr="007B21EF">
        <w:rPr>
          <w:rFonts w:ascii="Arial" w:hAnsi="Arial" w:cs="Arial"/>
          <w:color w:val="FF00FF"/>
          <w:sz w:val="22"/>
          <w:szCs w:val="22"/>
        </w:rPr>
        <w:t>n format XML de către Distribu</w:t>
      </w:r>
      <w:r w:rsidR="00BC1B8A">
        <w:rPr>
          <w:rFonts w:ascii="Arial" w:hAnsi="Arial" w:cs="Arial"/>
          <w:color w:val="FF00FF"/>
          <w:sz w:val="22"/>
          <w:szCs w:val="22"/>
        </w:rPr>
        <w:t>ț</w:t>
      </w:r>
      <w:r w:rsidR="008B654A" w:rsidRPr="007B21EF">
        <w:rPr>
          <w:rFonts w:ascii="Arial" w:hAnsi="Arial" w:cs="Arial"/>
          <w:color w:val="FF00FF"/>
          <w:sz w:val="22"/>
          <w:szCs w:val="22"/>
        </w:rPr>
        <w:t>ie Energie Oltenia</w:t>
      </w:r>
    </w:p>
    <w:p w14:paraId="7F373870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047D1667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4DD12EAE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Furn.BBBB.C1/ELOT </w:t>
      </w:r>
      <w:r w:rsidRPr="007B21EF">
        <w:rPr>
          <w:rFonts w:ascii="Arial" w:hAnsi="Arial" w:cs="Arial"/>
          <w:color w:val="FF00FF"/>
          <w:sz w:val="22"/>
          <w:szCs w:val="22"/>
        </w:rPr>
        <w:t>= ∑(A+)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consumatori SC bbb SA</w:t>
      </w:r>
    </w:p>
    <w:p w14:paraId="6CF8AB11" w14:textId="77777777" w:rsidR="008B654A" w:rsidRPr="007B21EF" w:rsidRDefault="008B654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Cod: XXXXXXXXXXXXXXX</w:t>
      </w:r>
    </w:p>
    <w:p w14:paraId="1AC78D8F" w14:textId="77777777" w:rsidR="008B654A" w:rsidRPr="007B21EF" w:rsidRDefault="008B654A" w:rsidP="00B97F2D">
      <w:pPr>
        <w:spacing w:line="276" w:lineRule="auto"/>
        <w:rPr>
          <w:rFonts w:ascii="Arial" w:hAnsi="Arial" w:cs="Arial"/>
          <w:color w:val="FF00FF"/>
          <w:sz w:val="22"/>
          <w:szCs w:val="22"/>
          <w:vertAlign w:val="subscript"/>
        </w:rPr>
      </w:pPr>
    </w:p>
    <w:p w14:paraId="748E6D74" w14:textId="4F09DFBE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Furn.BBBB.C1/ELOT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</w:t>
      </w:r>
      <w:r w:rsidR="008B654A"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BC1B8A">
        <w:rPr>
          <w:rFonts w:ascii="Arial" w:hAnsi="Arial" w:cs="Arial"/>
          <w:color w:val="FF00FF"/>
          <w:sz w:val="22"/>
          <w:szCs w:val="22"/>
        </w:rPr>
        <w:t>ă</w:t>
      </w:r>
      <w:r w:rsidR="008B654A" w:rsidRPr="007B21EF">
        <w:rPr>
          <w:rFonts w:ascii="Arial" w:hAnsi="Arial" w:cs="Arial"/>
          <w:color w:val="FF00FF"/>
          <w:sz w:val="22"/>
          <w:szCs w:val="22"/>
        </w:rPr>
        <w:t xml:space="preserve"> din valori măsurate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pe contoare aparţinând SC </w:t>
      </w:r>
      <w:r w:rsidR="00BC1B8A">
        <w:rPr>
          <w:rFonts w:ascii="Arial" w:hAnsi="Arial" w:cs="Arial"/>
          <w:color w:val="FF00FF"/>
          <w:sz w:val="22"/>
          <w:szCs w:val="22"/>
        </w:rPr>
        <w:t>BBBB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SA care va fi trimisă la OMEPA </w:t>
      </w:r>
      <w:r w:rsidR="00BC1B8A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n format XML de către SC </w:t>
      </w:r>
      <w:r w:rsidR="00BC1B8A">
        <w:rPr>
          <w:rFonts w:ascii="Arial" w:hAnsi="Arial" w:cs="Arial"/>
          <w:color w:val="FF00FF"/>
          <w:sz w:val="22"/>
          <w:szCs w:val="22"/>
        </w:rPr>
        <w:t>BBBB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SA</w:t>
      </w:r>
    </w:p>
    <w:p w14:paraId="1709F86C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48C15AE" w14:textId="35EB1B25" w:rsidR="0092218C" w:rsidRPr="007B21EF" w:rsidRDefault="0092218C" w:rsidP="00B97F2D">
      <w:pPr>
        <w:spacing w:line="276" w:lineRule="auto"/>
        <w:ind w:left="3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Formule de calcul pentru consumul aferent clien</w:t>
      </w:r>
      <w:r w:rsidR="00BC1B8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ilor finali din portofoliul furnizorului BBBB  pe baza consumului c</w:t>
      </w:r>
      <w:r w:rsidR="00BC1B8A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rora un agregator a participat pe pie</w:t>
      </w:r>
      <w:r w:rsidR="00BC1B8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e anterioare PE, separat pe fiecare agregator</w:t>
      </w:r>
    </w:p>
    <w:p w14:paraId="3D28BB3B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EA3AC8F" w14:textId="77777777" w:rsidR="0092218C" w:rsidRPr="007B21EF" w:rsidRDefault="0092218C" w:rsidP="00B97F2D">
      <w:pPr>
        <w:spacing w:line="276" w:lineRule="auto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>Nu este cazul</w:t>
      </w:r>
    </w:p>
    <w:p w14:paraId="481FD9E4" w14:textId="77777777" w:rsidR="0092218C" w:rsidRPr="007B21EF" w:rsidRDefault="00CE502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08F6E7E8" w14:textId="77777777" w:rsidR="0092218C" w:rsidRPr="007B21EF" w:rsidRDefault="0092218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32B6E3A" w14:textId="5A389AC2" w:rsidR="00417060" w:rsidRDefault="00CE502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BC1B8A">
        <w:rPr>
          <w:rFonts w:ascii="Arial" w:hAnsi="Arial" w:cs="Arial"/>
          <w:color w:val="FF00FF"/>
          <w:sz w:val="22"/>
          <w:szCs w:val="22"/>
        </w:rPr>
        <w:t xml:space="preserve"> </w:t>
      </w:r>
      <w:r w:rsidR="00891CC1" w:rsidRPr="007B21EF">
        <w:rPr>
          <w:rFonts w:ascii="Arial" w:hAnsi="Arial" w:cs="Arial"/>
          <w:color w:val="FF00FF"/>
          <w:sz w:val="22"/>
          <w:szCs w:val="22"/>
        </w:rPr>
        <w:t>Distribu</w:t>
      </w:r>
      <w:r w:rsidR="00BC1B8A">
        <w:rPr>
          <w:rFonts w:ascii="Arial" w:hAnsi="Arial" w:cs="Arial"/>
          <w:color w:val="FF00FF"/>
          <w:sz w:val="22"/>
          <w:szCs w:val="22"/>
        </w:rPr>
        <w:t>ț</w:t>
      </w:r>
      <w:r w:rsidR="00891CC1" w:rsidRPr="007B21EF">
        <w:rPr>
          <w:rFonts w:ascii="Arial" w:hAnsi="Arial" w:cs="Arial"/>
          <w:color w:val="FF00FF"/>
          <w:sz w:val="22"/>
          <w:szCs w:val="22"/>
        </w:rPr>
        <w:t>ie</w:t>
      </w:r>
      <w:r w:rsidR="005E2C04" w:rsidRPr="007B21EF">
        <w:rPr>
          <w:rFonts w:ascii="Arial" w:hAnsi="Arial" w:cs="Arial"/>
          <w:color w:val="FF00FF"/>
          <w:sz w:val="22"/>
          <w:szCs w:val="22"/>
        </w:rPr>
        <w:t xml:space="preserve"> Energie Oltenia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  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 xml:space="preserve">  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    </w:t>
      </w:r>
      <w:r w:rsidR="00BC1B8A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    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 xml:space="preserve">  PRE XXXX</w:t>
      </w:r>
    </w:p>
    <w:p w14:paraId="077BF25D" w14:textId="77777777" w:rsidR="00BC1B8A" w:rsidRPr="007B21EF" w:rsidRDefault="00BC1B8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4304A5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Semnătura + ştampila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>Semnătura + ştampila</w:t>
      </w:r>
    </w:p>
    <w:p w14:paraId="41AFBF6A" w14:textId="77777777" w:rsidR="00322EE7" w:rsidRPr="007B21EF" w:rsidRDefault="00322EE7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20C68DE3" w14:textId="799E84CB" w:rsidR="00160A0F" w:rsidRPr="007B21EF" w:rsidRDefault="00160A0F" w:rsidP="00B97F2D">
      <w:pPr>
        <w:spacing w:line="276" w:lineRule="auto"/>
        <w:ind w:left="3119" w:hanging="851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>ANEXA 2.12</w:t>
      </w:r>
      <w:r w:rsidR="00142E0A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(BBBB/ELTN)</w:t>
      </w:r>
      <w:r w:rsidR="00854190"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142E0A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142E0A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142E0A">
        <w:rPr>
          <w:rFonts w:ascii="Arial" w:hAnsi="Arial" w:cs="Arial"/>
          <w:b/>
          <w:color w:val="FF00FF"/>
          <w:sz w:val="22"/>
          <w:szCs w:val="22"/>
        </w:rPr>
        <w:t>î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142E0A">
        <w:rPr>
          <w:rFonts w:ascii="Arial" w:hAnsi="Arial" w:cs="Arial"/>
          <w:b/>
          <w:color w:val="FF00FF"/>
          <w:sz w:val="22"/>
          <w:szCs w:val="22"/>
        </w:rPr>
        <w:t>ă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nr</w:t>
      </w:r>
      <w:r w:rsidR="009226A1" w:rsidRPr="007B21EF">
        <w:rPr>
          <w:rFonts w:ascii="Arial" w:hAnsi="Arial" w:cs="Arial"/>
          <w:b/>
          <w:color w:val="FF00FF"/>
          <w:sz w:val="22"/>
          <w:szCs w:val="22"/>
        </w:rPr>
        <w:t>. 00/2005</w:t>
      </w:r>
    </w:p>
    <w:p w14:paraId="7C3DF43C" w14:textId="77777777" w:rsidR="00160A0F" w:rsidRPr="007B21EF" w:rsidRDefault="00160A0F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6FCF9988" w14:textId="13DBFDA6" w:rsidR="00160A0F" w:rsidRPr="007B21EF" w:rsidRDefault="00160A0F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142E0A">
        <w:rPr>
          <w:rFonts w:ascii="Arial" w:hAnsi="Arial" w:cs="Arial"/>
          <w:b/>
          <w:color w:val="FF00FF"/>
          <w:sz w:val="22"/>
          <w:szCs w:val="22"/>
        </w:rPr>
        <w:t xml:space="preserve">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142E0A">
        <w:rPr>
          <w:rFonts w:ascii="Arial" w:hAnsi="Arial" w:cs="Arial"/>
          <w:b/>
          <w:color w:val="FF00FF"/>
          <w:sz w:val="22"/>
          <w:szCs w:val="22"/>
        </w:rPr>
        <w:t xml:space="preserve">    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0A41DA70" w14:textId="77777777" w:rsidR="00160A0F" w:rsidRPr="007B21EF" w:rsidRDefault="00160A0F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1B65C10C" w14:textId="77777777" w:rsidR="00160A0F" w:rsidRPr="007B21EF" w:rsidRDefault="00160A0F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29ABB257" w14:textId="38A96A53" w:rsidR="00735500" w:rsidRPr="007B21EF" w:rsidRDefault="00735500" w:rsidP="00B97F2D">
      <w:pPr>
        <w:spacing w:line="276" w:lineRule="auto"/>
        <w:jc w:val="both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Formule de calcul pentru Consumul </w:t>
      </w:r>
      <w:r w:rsidR="00142E0A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 al fiecărui Furnizor din cadrul PRE-ului, pe Zona de Licenţă, din care separat formule de calcul pentru consumul aferent clien</w:t>
      </w:r>
      <w:r w:rsidR="00142E0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ilor finali din portofoliul s</w:t>
      </w:r>
      <w:r w:rsidR="00142E0A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u pe baza consumului c</w:t>
      </w:r>
      <w:r w:rsidR="00142E0A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rora un agregator a participat pe pie</w:t>
      </w:r>
      <w:r w:rsidR="00142E0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e anterioare PE, separat pe fiecare agregator; </w:t>
      </w:r>
    </w:p>
    <w:p w14:paraId="3AE58A4C" w14:textId="77777777" w:rsidR="00735500" w:rsidRPr="007B21EF" w:rsidRDefault="00735500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12F76585" w14:textId="77777777" w:rsidR="00735500" w:rsidRPr="007B21EF" w:rsidRDefault="00735500" w:rsidP="00B97F2D">
      <w:pPr>
        <w:spacing w:line="276" w:lineRule="auto"/>
        <w:ind w:left="3480" w:hanging="64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37FE65F9" w14:textId="77777777" w:rsidR="00160A0F" w:rsidRPr="007B21EF" w:rsidRDefault="00160A0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59AE650" w14:textId="3D262109" w:rsidR="00160A0F" w:rsidRPr="007B21EF" w:rsidRDefault="00160A0F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1.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Consumul </w:t>
      </w:r>
      <w:r w:rsidR="00142E0A">
        <w:rPr>
          <w:rFonts w:ascii="Arial" w:hAnsi="Arial" w:cs="Arial"/>
          <w:b/>
          <w:color w:val="FF00FF"/>
          <w:sz w:val="22"/>
          <w:szCs w:val="22"/>
        </w:rPr>
        <w:t>î</w:t>
      </w:r>
      <w:r w:rsidR="00C15C2E"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al furnizorului BBBB</w:t>
      </w:r>
      <w:r w:rsidR="000D0382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pe Zona de Licenţă corespunz</w:t>
      </w:r>
      <w:r w:rsidR="00142E0A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12825146" w14:textId="77777777" w:rsidR="00160A0F" w:rsidRPr="007B21EF" w:rsidRDefault="00160A0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2C74A57A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11FCF1E5" w14:textId="77777777" w:rsidR="00891CC1" w:rsidRPr="007B21EF" w:rsidRDefault="00891CC1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1.1 zona de licenţă a </w:t>
      </w:r>
      <w:r w:rsidR="00F0192D" w:rsidRPr="007B21EF">
        <w:rPr>
          <w:rFonts w:ascii="Arial" w:hAnsi="Arial" w:cs="Arial"/>
          <w:b/>
          <w:color w:val="FF00FF"/>
          <w:sz w:val="22"/>
          <w:szCs w:val="22"/>
        </w:rPr>
        <w:t>SDEE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Transilvania Nord</w:t>
      </w:r>
    </w:p>
    <w:p w14:paraId="2FD896FD" w14:textId="77777777" w:rsidR="00891CC1" w:rsidRPr="007B21EF" w:rsidRDefault="00891CC1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>Cod: XXXXXXXXXXXXXXX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2325359D" w14:textId="77777777" w:rsidR="00891CC1" w:rsidRPr="007B21EF" w:rsidRDefault="00891CC1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6586895F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Furn.BBBB/ELTN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7550EA55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Furn.BBBB/ELTN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∑(A+)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consumatori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3C3AC381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56AF2D2" w14:textId="27218AA3" w:rsidR="00891CC1" w:rsidRPr="007B21EF" w:rsidRDefault="00891CC1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Furn.BBBB/ELTN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</w:t>
      </w:r>
      <w:r w:rsidR="00F0192D"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142E0A">
        <w:rPr>
          <w:rFonts w:ascii="Arial" w:hAnsi="Arial" w:cs="Arial"/>
          <w:color w:val="FF00FF"/>
          <w:sz w:val="22"/>
          <w:szCs w:val="22"/>
        </w:rPr>
        <w:t>ă</w:t>
      </w:r>
      <w:r w:rsidR="00F0192D" w:rsidRPr="007B21EF">
        <w:rPr>
          <w:rFonts w:ascii="Arial" w:hAnsi="Arial" w:cs="Arial"/>
          <w:color w:val="FF00FF"/>
          <w:sz w:val="22"/>
          <w:szCs w:val="22"/>
        </w:rPr>
        <w:t xml:space="preserve"> din valori măsurate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pe contoare aparţinând </w:t>
      </w:r>
      <w:r w:rsidR="00F0192D" w:rsidRPr="007B21EF">
        <w:rPr>
          <w:rFonts w:ascii="Arial" w:hAnsi="Arial" w:cs="Arial"/>
          <w:color w:val="FF00FF"/>
          <w:sz w:val="22"/>
          <w:szCs w:val="22"/>
        </w:rPr>
        <w:t>S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DEE Transilvania Nord care va fi trimisă la OMEPA </w:t>
      </w:r>
      <w:r w:rsidR="00142E0A">
        <w:rPr>
          <w:rFonts w:ascii="Arial" w:hAnsi="Arial" w:cs="Arial"/>
          <w:color w:val="FF00FF"/>
          <w:sz w:val="22"/>
          <w:szCs w:val="22"/>
        </w:rPr>
        <w:t xml:space="preserve">în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format XML de către </w:t>
      </w:r>
      <w:r w:rsidR="00F0192D" w:rsidRPr="007B21EF">
        <w:rPr>
          <w:rFonts w:ascii="Arial" w:hAnsi="Arial" w:cs="Arial"/>
          <w:color w:val="FF00FF"/>
          <w:sz w:val="22"/>
          <w:szCs w:val="22"/>
        </w:rPr>
        <w:t>S</w:t>
      </w:r>
      <w:r w:rsidRPr="007B21EF">
        <w:rPr>
          <w:rFonts w:ascii="Arial" w:hAnsi="Arial" w:cs="Arial"/>
          <w:color w:val="FF00FF"/>
          <w:sz w:val="22"/>
          <w:szCs w:val="22"/>
        </w:rPr>
        <w:t>DEE Transilvania Nord</w:t>
      </w:r>
    </w:p>
    <w:p w14:paraId="5B734372" w14:textId="77777777" w:rsidR="00C04BFA" w:rsidRPr="007B21EF" w:rsidRDefault="00C04BFA" w:rsidP="00B97F2D">
      <w:p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  <w:u w:val="single"/>
        </w:rPr>
      </w:pPr>
    </w:p>
    <w:p w14:paraId="62F23CA7" w14:textId="04B80E42" w:rsidR="00735500" w:rsidRPr="007B21EF" w:rsidRDefault="00735500" w:rsidP="00B97F2D">
      <w:pPr>
        <w:spacing w:line="276" w:lineRule="auto"/>
        <w:ind w:left="3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Formule de calcul pentru consumul aferent clien</w:t>
      </w:r>
      <w:r w:rsidR="00142E0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ilor finali din portofoliul furnizorului BBBB  pe baza consumului c</w:t>
      </w:r>
      <w:r w:rsidR="00142E0A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rora un agregator a participat pe pie</w:t>
      </w:r>
      <w:r w:rsidR="00142E0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e anterioare PE, separat pe fiecare agregator</w:t>
      </w:r>
    </w:p>
    <w:p w14:paraId="020DAEC2" w14:textId="77777777" w:rsidR="00735500" w:rsidRPr="007B21EF" w:rsidRDefault="0073550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1F60504" w14:textId="77777777" w:rsidR="00735500" w:rsidRPr="007B21EF" w:rsidRDefault="00735500" w:rsidP="00B97F2D">
      <w:pPr>
        <w:spacing w:line="276" w:lineRule="auto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>Nu este cazul</w:t>
      </w:r>
    </w:p>
    <w:p w14:paraId="362B61AB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94EA73A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19722833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B7CF4FC" w14:textId="71A58E24" w:rsidR="00891CC1" w:rsidRDefault="00F0192D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S</w:t>
      </w:r>
      <w:r w:rsidR="00891CC1" w:rsidRPr="007B21EF">
        <w:rPr>
          <w:rFonts w:ascii="Arial" w:hAnsi="Arial" w:cs="Arial"/>
          <w:color w:val="FF00FF"/>
          <w:sz w:val="22"/>
          <w:szCs w:val="22"/>
        </w:rPr>
        <w:t xml:space="preserve">DEE Transilvania Nord                                         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       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      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891CC1" w:rsidRPr="007B21EF">
        <w:rPr>
          <w:rFonts w:ascii="Arial" w:hAnsi="Arial" w:cs="Arial"/>
          <w:color w:val="FF00FF"/>
          <w:sz w:val="22"/>
          <w:szCs w:val="22"/>
        </w:rPr>
        <w:t xml:space="preserve"> PRE XXXX</w:t>
      </w:r>
    </w:p>
    <w:p w14:paraId="2407BF36" w14:textId="77777777" w:rsidR="00142E0A" w:rsidRPr="007B21EF" w:rsidRDefault="00142E0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13CF33D4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Semnătura + ştampila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>Semnătura + ştampila</w:t>
      </w:r>
    </w:p>
    <w:p w14:paraId="0F03FC0C" w14:textId="77777777" w:rsidR="00891CC1" w:rsidRPr="007B21EF" w:rsidRDefault="00891CC1" w:rsidP="00B97F2D">
      <w:pPr>
        <w:spacing w:line="276" w:lineRule="auto"/>
        <w:rPr>
          <w:rFonts w:ascii="Arial" w:hAnsi="Arial" w:cs="Arial"/>
          <w:color w:val="FF0000"/>
          <w:sz w:val="22"/>
          <w:szCs w:val="22"/>
        </w:rPr>
        <w:sectPr w:rsidR="00891CC1" w:rsidRPr="007B21EF">
          <w:pgSz w:w="11907" w:h="16840"/>
          <w:pgMar w:top="1134" w:right="567" w:bottom="1134" w:left="1418" w:header="851" w:footer="851" w:gutter="0"/>
          <w:cols w:space="708"/>
        </w:sectPr>
      </w:pPr>
    </w:p>
    <w:p w14:paraId="6B8395A0" w14:textId="760384C9" w:rsidR="00F462D8" w:rsidRPr="007B21EF" w:rsidRDefault="00F462D8" w:rsidP="00B97F2D">
      <w:pPr>
        <w:spacing w:line="276" w:lineRule="auto"/>
        <w:ind w:left="3261" w:hanging="851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2.13(</w:t>
      </w:r>
      <w:r w:rsidR="000C4469" w:rsidRPr="007B21EF">
        <w:rPr>
          <w:rFonts w:ascii="Arial" w:hAnsi="Arial" w:cs="Arial"/>
          <w:b/>
          <w:i/>
          <w:color w:val="FF00FF"/>
          <w:sz w:val="22"/>
          <w:szCs w:val="22"/>
        </w:rPr>
        <w:t>DDDD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/</w:t>
      </w:r>
      <w:r w:rsidR="000C4469" w:rsidRPr="007B21EF">
        <w:rPr>
          <w:rFonts w:ascii="Arial" w:hAnsi="Arial" w:cs="Arial"/>
          <w:b/>
          <w:i/>
          <w:color w:val="FF00FF"/>
          <w:sz w:val="22"/>
          <w:szCs w:val="22"/>
        </w:rPr>
        <w:t>XXXX</w:t>
      </w:r>
      <w:r w:rsidR="00FB508B" w:rsidRPr="007B21EF">
        <w:rPr>
          <w:rFonts w:ascii="Arial" w:hAnsi="Arial" w:cs="Arial"/>
          <w:b/>
          <w:i/>
          <w:color w:val="FF00FF"/>
          <w:sz w:val="22"/>
          <w:szCs w:val="22"/>
        </w:rPr>
        <w:t>/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>EL</w:t>
      </w:r>
      <w:r w:rsidR="000C4469" w:rsidRPr="007B21EF">
        <w:rPr>
          <w:rFonts w:ascii="Arial" w:hAnsi="Arial" w:cs="Arial"/>
          <w:b/>
          <w:i/>
          <w:color w:val="FF00FF"/>
          <w:sz w:val="22"/>
          <w:szCs w:val="22"/>
        </w:rPr>
        <w:t>OT</w:t>
      </w: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)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la Conven</w:t>
      </w:r>
      <w:r w:rsidR="00CB75AA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CB75AA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CB75AA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nsumare a valorilor m</w:t>
      </w:r>
      <w:r w:rsidR="00CB75AA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surate aprobate nr. 00/2005</w:t>
      </w:r>
    </w:p>
    <w:p w14:paraId="320FFA23" w14:textId="77777777" w:rsidR="00F462D8" w:rsidRPr="007B21EF" w:rsidRDefault="00F462D8" w:rsidP="00B97F2D">
      <w:pPr>
        <w:spacing w:line="276" w:lineRule="auto"/>
        <w:ind w:left="7200" w:hanging="36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29FBD07B" w14:textId="000A0A9C" w:rsidR="00F462D8" w:rsidRPr="007B21EF" w:rsidRDefault="00F462D8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CB75AA">
        <w:rPr>
          <w:rFonts w:ascii="Arial" w:hAnsi="Arial" w:cs="Arial"/>
          <w:b/>
          <w:color w:val="FF00FF"/>
          <w:sz w:val="22"/>
          <w:szCs w:val="22"/>
        </w:rPr>
        <w:t xml:space="preserve">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3C79C844" w14:textId="77777777" w:rsidR="00F462D8" w:rsidRPr="007B21EF" w:rsidRDefault="00F462D8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27049A6B" w14:textId="77777777" w:rsidR="00F462D8" w:rsidRPr="007B21EF" w:rsidRDefault="00F462D8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76A4B9CF" w14:textId="77777777" w:rsidR="00F462D8" w:rsidRPr="007B21EF" w:rsidRDefault="00F462D8" w:rsidP="00B97F2D">
      <w:pPr>
        <w:spacing w:line="276" w:lineRule="auto"/>
        <w:jc w:val="both"/>
        <w:rPr>
          <w:rFonts w:ascii="Arial" w:hAnsi="Arial" w:cs="Arial"/>
          <w:b/>
          <w:color w:val="FF00FF"/>
          <w:sz w:val="22"/>
          <w:szCs w:val="22"/>
          <w:u w:val="single"/>
        </w:rPr>
      </w:pPr>
    </w:p>
    <w:p w14:paraId="28792A38" w14:textId="5AF03C83" w:rsidR="00F462D8" w:rsidRPr="007B21EF" w:rsidRDefault="00F462D8" w:rsidP="00B97F2D">
      <w:pPr>
        <w:spacing w:line="276" w:lineRule="auto"/>
        <w:jc w:val="both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Formule de calcul pentru Consumul aferent clien</w:t>
      </w:r>
      <w:r w:rsidR="00CB75A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ilor finali pe baza consumului c</w:t>
      </w:r>
      <w:r w:rsidR="00CB75AA">
        <w:rPr>
          <w:rFonts w:ascii="Arial" w:hAnsi="Arial" w:cs="Arial"/>
          <w:b/>
          <w:color w:val="FF00FF"/>
          <w:sz w:val="22"/>
          <w:szCs w:val="22"/>
          <w:u w:val="single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rora un agregator a tranzactionat pe pie</w:t>
      </w:r>
      <w:r w:rsidR="00CB75AA">
        <w:rPr>
          <w:rFonts w:ascii="Arial" w:hAnsi="Arial" w:cs="Arial"/>
          <w:b/>
          <w:color w:val="FF00FF"/>
          <w:sz w:val="22"/>
          <w:szCs w:val="22"/>
          <w:u w:val="single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ele anterioare PE, separat pe fiecare furnizor care </w:t>
      </w:r>
      <w:r w:rsidR="00CB75AA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i are </w:t>
      </w:r>
      <w:r w:rsidR="00CB75AA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n portofoliu; </w:t>
      </w:r>
    </w:p>
    <w:p w14:paraId="4B556F19" w14:textId="77777777" w:rsidR="00F462D8" w:rsidRPr="007B21EF" w:rsidRDefault="00F462D8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2793FA3C" w14:textId="77777777" w:rsidR="00F462D8" w:rsidRPr="007B21EF" w:rsidRDefault="00F462D8" w:rsidP="00B97F2D">
      <w:pPr>
        <w:spacing w:line="276" w:lineRule="auto"/>
        <w:ind w:left="3480" w:hanging="64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72F395B4" w14:textId="77777777" w:rsidR="00F462D8" w:rsidRPr="007B21EF" w:rsidRDefault="00F462D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5C3064B" w14:textId="77777777" w:rsidR="00F462D8" w:rsidRPr="007B21EF" w:rsidRDefault="00F462D8" w:rsidP="00B97F2D">
      <w:pPr>
        <w:spacing w:line="276" w:lineRule="auto"/>
        <w:ind w:left="360" w:hanging="360"/>
        <w:rPr>
          <w:rFonts w:ascii="Arial" w:hAnsi="Arial" w:cs="Arial"/>
          <w:color w:val="FF00FF"/>
          <w:sz w:val="22"/>
          <w:szCs w:val="22"/>
        </w:rPr>
      </w:pPr>
    </w:p>
    <w:p w14:paraId="25D50DF1" w14:textId="77777777" w:rsidR="00F462D8" w:rsidRPr="007B21EF" w:rsidRDefault="00F462D8" w:rsidP="00B97F2D">
      <w:pPr>
        <w:spacing w:line="276" w:lineRule="auto"/>
        <w:ind w:left="360" w:hanging="360"/>
        <w:rPr>
          <w:rFonts w:ascii="Arial" w:hAnsi="Arial" w:cs="Arial"/>
          <w:color w:val="FF00FF"/>
          <w:sz w:val="22"/>
          <w:szCs w:val="22"/>
        </w:rPr>
      </w:pPr>
    </w:p>
    <w:p w14:paraId="1D6E9928" w14:textId="046AEDC8" w:rsidR="00F462D8" w:rsidRPr="007B21EF" w:rsidRDefault="00893D73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1</w:t>
      </w:r>
      <w:r w:rsidR="00F462D8" w:rsidRPr="007B21EF">
        <w:rPr>
          <w:rFonts w:ascii="Arial" w:hAnsi="Arial" w:cs="Arial"/>
          <w:color w:val="FF00FF"/>
          <w:sz w:val="22"/>
          <w:szCs w:val="22"/>
        </w:rPr>
        <w:t xml:space="preserve">. 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 xml:space="preserve">Consumul </w:t>
      </w:r>
      <w:r w:rsidR="00CB75AA">
        <w:rPr>
          <w:rFonts w:ascii="Arial" w:hAnsi="Arial" w:cs="Arial"/>
          <w:b/>
          <w:color w:val="FF00FF"/>
          <w:sz w:val="22"/>
          <w:szCs w:val="22"/>
        </w:rPr>
        <w:t>î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 xml:space="preserve">nsumat </w:t>
      </w:r>
      <w:r w:rsidR="00C04BFA" w:rsidRPr="007B21EF">
        <w:rPr>
          <w:rFonts w:ascii="Arial" w:hAnsi="Arial" w:cs="Arial"/>
          <w:b/>
          <w:color w:val="FF00FF"/>
          <w:sz w:val="22"/>
          <w:szCs w:val="22"/>
        </w:rPr>
        <w:t>al clien</w:t>
      </w:r>
      <w:r w:rsidR="00CB75AA">
        <w:rPr>
          <w:rFonts w:ascii="Arial" w:hAnsi="Arial" w:cs="Arial"/>
          <w:b/>
          <w:color w:val="FF00FF"/>
          <w:sz w:val="22"/>
          <w:szCs w:val="22"/>
        </w:rPr>
        <w:t>ț</w:t>
      </w:r>
      <w:r w:rsidR="00C04BFA" w:rsidRPr="007B21EF">
        <w:rPr>
          <w:rFonts w:ascii="Arial" w:hAnsi="Arial" w:cs="Arial"/>
          <w:b/>
          <w:color w:val="FF00FF"/>
          <w:sz w:val="22"/>
          <w:szCs w:val="22"/>
        </w:rPr>
        <w:t>ilor finali tranzac</w:t>
      </w:r>
      <w:r w:rsidR="00CB75AA">
        <w:rPr>
          <w:rFonts w:ascii="Arial" w:hAnsi="Arial" w:cs="Arial"/>
          <w:b/>
          <w:color w:val="FF00FF"/>
          <w:sz w:val="22"/>
          <w:szCs w:val="22"/>
        </w:rPr>
        <w:t>ț</w:t>
      </w:r>
      <w:r w:rsidR="00C04BFA" w:rsidRPr="007B21EF">
        <w:rPr>
          <w:rFonts w:ascii="Arial" w:hAnsi="Arial" w:cs="Arial"/>
          <w:b/>
          <w:color w:val="FF00FF"/>
          <w:sz w:val="22"/>
          <w:szCs w:val="22"/>
        </w:rPr>
        <w:t>ionat de</w:t>
      </w:r>
      <w:r w:rsidR="006D3872" w:rsidRPr="007B21EF">
        <w:rPr>
          <w:rFonts w:ascii="Arial" w:hAnsi="Arial" w:cs="Arial"/>
          <w:b/>
          <w:color w:val="FF00FF"/>
          <w:sz w:val="22"/>
          <w:szCs w:val="22"/>
        </w:rPr>
        <w:t xml:space="preserve"> agregatorul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0C4469" w:rsidRPr="007B21EF">
        <w:rPr>
          <w:rFonts w:ascii="Arial" w:hAnsi="Arial" w:cs="Arial"/>
          <w:b/>
          <w:color w:val="FF00FF"/>
          <w:sz w:val="22"/>
          <w:szCs w:val="22"/>
        </w:rPr>
        <w:t>DDDD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C04BFA" w:rsidRPr="007B21EF">
        <w:rPr>
          <w:rFonts w:ascii="Arial" w:hAnsi="Arial" w:cs="Arial"/>
          <w:b/>
          <w:color w:val="FF00FF"/>
          <w:sz w:val="22"/>
          <w:szCs w:val="22"/>
        </w:rPr>
        <w:t>afla</w:t>
      </w:r>
      <w:r w:rsidR="00CB75AA">
        <w:rPr>
          <w:rFonts w:ascii="Arial" w:hAnsi="Arial" w:cs="Arial"/>
          <w:b/>
          <w:color w:val="FF00FF"/>
          <w:sz w:val="22"/>
          <w:szCs w:val="22"/>
        </w:rPr>
        <w:t>ț</w:t>
      </w:r>
      <w:r w:rsidR="00C04BFA" w:rsidRPr="007B21EF">
        <w:rPr>
          <w:rFonts w:ascii="Arial" w:hAnsi="Arial" w:cs="Arial"/>
          <w:b/>
          <w:color w:val="FF00FF"/>
          <w:sz w:val="22"/>
          <w:szCs w:val="22"/>
        </w:rPr>
        <w:t xml:space="preserve">i </w:t>
      </w:r>
      <w:r w:rsidR="00CB75AA">
        <w:rPr>
          <w:rFonts w:ascii="Arial" w:hAnsi="Arial" w:cs="Arial"/>
          <w:b/>
          <w:color w:val="FF00FF"/>
          <w:sz w:val="22"/>
          <w:szCs w:val="22"/>
        </w:rPr>
        <w:t>î</w:t>
      </w:r>
      <w:r w:rsidR="00C04BFA" w:rsidRPr="007B21EF">
        <w:rPr>
          <w:rFonts w:ascii="Arial" w:hAnsi="Arial" w:cs="Arial"/>
          <w:b/>
          <w:color w:val="FF00FF"/>
          <w:sz w:val="22"/>
          <w:szCs w:val="22"/>
        </w:rPr>
        <w:t>n portofoliul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 xml:space="preserve"> furnizorul</w:t>
      </w:r>
      <w:r w:rsidR="00C04BFA" w:rsidRPr="007B21EF">
        <w:rPr>
          <w:rFonts w:ascii="Arial" w:hAnsi="Arial" w:cs="Arial"/>
          <w:b/>
          <w:color w:val="FF00FF"/>
          <w:sz w:val="22"/>
          <w:szCs w:val="22"/>
        </w:rPr>
        <w:t>ui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0C4469" w:rsidRPr="007B21EF">
        <w:rPr>
          <w:rFonts w:ascii="Arial" w:hAnsi="Arial" w:cs="Arial"/>
          <w:b/>
          <w:color w:val="FF00FF"/>
          <w:sz w:val="22"/>
          <w:szCs w:val="22"/>
        </w:rPr>
        <w:t>XXXX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 xml:space="preserve"> pe Zona de Licenţă corespunz</w:t>
      </w:r>
      <w:r w:rsidR="00CB75AA">
        <w:rPr>
          <w:rFonts w:ascii="Arial" w:hAnsi="Arial" w:cs="Arial"/>
          <w:b/>
          <w:color w:val="FF00FF"/>
          <w:sz w:val="22"/>
          <w:szCs w:val="22"/>
        </w:rPr>
        <w:t>ă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>toare</w:t>
      </w:r>
    </w:p>
    <w:p w14:paraId="36F64C2E" w14:textId="77777777" w:rsidR="00F462D8" w:rsidRPr="007B21EF" w:rsidRDefault="00F462D8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</w:p>
    <w:p w14:paraId="21D5407A" w14:textId="0A7AA15D" w:rsidR="00F462D8" w:rsidRPr="007B21EF" w:rsidRDefault="00893D73" w:rsidP="00B97F2D">
      <w:pPr>
        <w:spacing w:line="276" w:lineRule="auto"/>
        <w:ind w:left="748" w:hanging="748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1</w:t>
      </w:r>
      <w:r w:rsidR="00F462D8" w:rsidRPr="007B21EF">
        <w:rPr>
          <w:rFonts w:ascii="Arial" w:hAnsi="Arial" w:cs="Arial"/>
          <w:b/>
          <w:color w:val="FF00FF"/>
          <w:sz w:val="22"/>
          <w:szCs w:val="22"/>
        </w:rPr>
        <w:t xml:space="preserve">.1 zona de licenţă a </w:t>
      </w:r>
      <w:r w:rsidR="009B4EDF" w:rsidRPr="007B21EF">
        <w:rPr>
          <w:rFonts w:ascii="Arial" w:hAnsi="Arial" w:cs="Arial"/>
          <w:b/>
          <w:color w:val="FF00FF"/>
          <w:sz w:val="22"/>
          <w:szCs w:val="22"/>
        </w:rPr>
        <w:t>Distribu</w:t>
      </w:r>
      <w:r w:rsidR="00CB75AA">
        <w:rPr>
          <w:rFonts w:ascii="Arial" w:hAnsi="Arial" w:cs="Arial"/>
          <w:b/>
          <w:color w:val="FF00FF"/>
          <w:sz w:val="22"/>
          <w:szCs w:val="22"/>
        </w:rPr>
        <w:t>ț</w:t>
      </w:r>
      <w:r w:rsidR="009B4EDF" w:rsidRPr="007B21EF">
        <w:rPr>
          <w:rFonts w:ascii="Arial" w:hAnsi="Arial" w:cs="Arial"/>
          <w:b/>
          <w:color w:val="FF00FF"/>
          <w:sz w:val="22"/>
          <w:szCs w:val="22"/>
        </w:rPr>
        <w:t>ie Energie Oltenia</w:t>
      </w:r>
    </w:p>
    <w:p w14:paraId="0D1751E7" w14:textId="77777777" w:rsidR="00F462D8" w:rsidRPr="007B21EF" w:rsidRDefault="00F462D8" w:rsidP="00B97F2D">
      <w:pPr>
        <w:spacing w:line="276" w:lineRule="auto"/>
        <w:rPr>
          <w:rFonts w:ascii="Arial" w:hAnsi="Arial" w:cs="Arial"/>
          <w:b/>
          <w:color w:val="FF6600"/>
          <w:sz w:val="22"/>
          <w:szCs w:val="22"/>
        </w:rPr>
      </w:pPr>
      <w:r w:rsidRPr="007B21EF">
        <w:rPr>
          <w:rFonts w:ascii="Arial" w:hAnsi="Arial" w:cs="Arial"/>
          <w:b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>Cod: XXXXXXXXXXXXXXX</w:t>
      </w:r>
      <w:r w:rsidRPr="007B21EF">
        <w:rPr>
          <w:rFonts w:ascii="Arial" w:hAnsi="Arial" w:cs="Arial"/>
          <w:sz w:val="22"/>
          <w:szCs w:val="22"/>
        </w:rPr>
        <w:t xml:space="preserve"> </w:t>
      </w:r>
    </w:p>
    <w:p w14:paraId="52ADCCA1" w14:textId="77777777" w:rsidR="00F462D8" w:rsidRPr="007B21EF" w:rsidRDefault="00F462D8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9021CA" w14:textId="52FAD4A6" w:rsidR="00F462D8" w:rsidRPr="007B21EF" w:rsidRDefault="00F462D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="00893D73" w:rsidRPr="007B21EF">
        <w:rPr>
          <w:rFonts w:ascii="Arial" w:hAnsi="Arial" w:cs="Arial"/>
          <w:color w:val="FF00FF"/>
          <w:sz w:val="22"/>
          <w:szCs w:val="22"/>
          <w:vertAlign w:val="subscript"/>
        </w:rPr>
        <w:t>Agreg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.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DDDD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XXXX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/EL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646D3266" w14:textId="2DCCBFD0" w:rsidR="00F462D8" w:rsidRPr="007B21EF" w:rsidRDefault="00F462D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="00893D73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Agreg.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DDDD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XXXX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/EL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∑(A+)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consumatori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3F00CA07" w14:textId="77777777" w:rsidR="00D17E86" w:rsidRPr="007B21EF" w:rsidRDefault="00D17E86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6AF76D12" w14:textId="651572B6" w:rsidR="00D17E86" w:rsidRPr="007B21EF" w:rsidRDefault="00D17E86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Agreg.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DDDD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XXXX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/EL</w:t>
      </w:r>
      <w:r w:rsidR="009B4EDF" w:rsidRPr="007B21EF">
        <w:rPr>
          <w:rFonts w:ascii="Arial" w:hAnsi="Arial" w:cs="Arial"/>
          <w:color w:val="FF00FF"/>
          <w:sz w:val="22"/>
          <w:szCs w:val="22"/>
          <w:vertAlign w:val="subscript"/>
        </w:rPr>
        <w:t>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calculat</w:t>
      </w:r>
      <w:r w:rsidR="00CB75AA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valori măsurate pe contoare aparţinând Distribu</w:t>
      </w:r>
      <w:r w:rsidR="00CB75AA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ie Energie Oltenia care va fi trimisă la OMEPA </w:t>
      </w:r>
      <w:r w:rsidR="00CB75AA">
        <w:rPr>
          <w:rFonts w:ascii="Arial" w:hAnsi="Arial" w:cs="Arial"/>
          <w:color w:val="FF00FF"/>
          <w:sz w:val="22"/>
          <w:szCs w:val="22"/>
        </w:rPr>
        <w:t xml:space="preserve">în </w:t>
      </w:r>
      <w:r w:rsidRPr="007B21EF">
        <w:rPr>
          <w:rFonts w:ascii="Arial" w:hAnsi="Arial" w:cs="Arial"/>
          <w:color w:val="FF00FF"/>
          <w:sz w:val="22"/>
          <w:szCs w:val="22"/>
        </w:rPr>
        <w:t>format XML de către Distribu</w:t>
      </w:r>
      <w:r w:rsidR="00CB75AA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>ie Energie Oltenia</w:t>
      </w:r>
    </w:p>
    <w:p w14:paraId="4C33622C" w14:textId="77777777" w:rsidR="00F462D8" w:rsidRPr="007B21EF" w:rsidRDefault="00F462D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B6BE914" w14:textId="77777777" w:rsidR="00D14E6C" w:rsidRPr="007B21EF" w:rsidRDefault="00D14E6C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DE54EB6" w14:textId="321F627B" w:rsidR="009B4EDF" w:rsidRDefault="00FE46B3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bookmarkStart w:id="5" w:name="_Hlk41648549"/>
      <w:r w:rsidRPr="007B21EF">
        <w:rPr>
          <w:rFonts w:ascii="Arial" w:hAnsi="Arial" w:cs="Arial"/>
          <w:color w:val="FF00FF"/>
          <w:sz w:val="22"/>
          <w:szCs w:val="22"/>
        </w:rPr>
        <w:t xml:space="preserve">   </w:t>
      </w:r>
      <w:bookmarkEnd w:id="5"/>
      <w:r w:rsidR="009B4EDF" w:rsidRPr="007B21EF">
        <w:rPr>
          <w:rFonts w:ascii="Arial" w:hAnsi="Arial" w:cs="Arial"/>
          <w:color w:val="FF00FF"/>
          <w:sz w:val="22"/>
          <w:szCs w:val="22"/>
        </w:rPr>
        <w:t>Distribu</w:t>
      </w:r>
      <w:r w:rsidR="00CB75AA">
        <w:rPr>
          <w:rFonts w:ascii="Arial" w:hAnsi="Arial" w:cs="Arial"/>
          <w:color w:val="FF00FF"/>
          <w:sz w:val="22"/>
          <w:szCs w:val="22"/>
        </w:rPr>
        <w:t>ț</w:t>
      </w:r>
      <w:r w:rsidR="009B4EDF" w:rsidRPr="007B21EF">
        <w:rPr>
          <w:rFonts w:ascii="Arial" w:hAnsi="Arial" w:cs="Arial"/>
          <w:color w:val="FF00FF"/>
          <w:sz w:val="22"/>
          <w:szCs w:val="22"/>
        </w:rPr>
        <w:t>ie Energie Oltenia</w:t>
      </w:r>
      <w:r w:rsidR="009B4EDF" w:rsidRPr="007B21EF">
        <w:rPr>
          <w:rFonts w:ascii="Arial" w:hAnsi="Arial" w:cs="Arial"/>
          <w:color w:val="FF00FF"/>
          <w:sz w:val="22"/>
          <w:szCs w:val="22"/>
        </w:rPr>
        <w:tab/>
      </w:r>
      <w:r w:rsidR="009B4EDF" w:rsidRPr="007B21EF">
        <w:rPr>
          <w:rFonts w:ascii="Arial" w:hAnsi="Arial" w:cs="Arial"/>
          <w:color w:val="FF00FF"/>
          <w:sz w:val="22"/>
          <w:szCs w:val="22"/>
        </w:rPr>
        <w:tab/>
      </w:r>
      <w:r w:rsidR="009B4EDF"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     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   </w:t>
      </w:r>
      <w:r w:rsidR="009B4EDF" w:rsidRPr="007B21EF">
        <w:rPr>
          <w:rFonts w:ascii="Arial" w:hAnsi="Arial" w:cs="Arial"/>
          <w:color w:val="FF00FF"/>
          <w:sz w:val="22"/>
          <w:szCs w:val="22"/>
        </w:rPr>
        <w:t xml:space="preserve"> 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</w:t>
      </w:r>
      <w:r w:rsidR="009B4EDF" w:rsidRPr="007B21EF">
        <w:rPr>
          <w:rFonts w:ascii="Arial" w:hAnsi="Arial" w:cs="Arial"/>
          <w:color w:val="FF00FF"/>
          <w:sz w:val="22"/>
          <w:szCs w:val="22"/>
        </w:rPr>
        <w:t xml:space="preserve">  PRE XXXX</w:t>
      </w:r>
    </w:p>
    <w:p w14:paraId="7911E6B8" w14:textId="77777777" w:rsidR="00CB75AA" w:rsidRPr="007B21EF" w:rsidRDefault="00CB75AA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10998B9" w14:textId="13AABE7E" w:rsidR="009B4EDF" w:rsidRPr="007B21EF" w:rsidRDefault="009B4ED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 Semnătura + ştampila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>Semnătura + ştampila</w:t>
      </w:r>
    </w:p>
    <w:p w14:paraId="4834CDBE" w14:textId="77777777" w:rsidR="009B4EDF" w:rsidRPr="007B21EF" w:rsidRDefault="009B4EDF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C776ABF" w14:textId="2CC5D861" w:rsidR="00F462D8" w:rsidRPr="007B21EF" w:rsidRDefault="00F462D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1C46FEE6" w14:textId="77777777" w:rsidR="00F462D8" w:rsidRPr="007B21EF" w:rsidRDefault="00F462D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2B90C288" w14:textId="2CA89DA9" w:rsidR="00F462D8" w:rsidRPr="007B21EF" w:rsidRDefault="00F462D8" w:rsidP="00B97F2D">
      <w:pPr>
        <w:spacing w:line="276" w:lineRule="auto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7E64F820" w14:textId="77777777" w:rsidR="00F462D8" w:rsidRPr="007B21EF" w:rsidRDefault="00F462D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6FB788D" w14:textId="77777777" w:rsidR="00F462D8" w:rsidRPr="007B21EF" w:rsidRDefault="00F462D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FE030E4" w14:textId="77777777" w:rsidR="00F462D8" w:rsidRPr="007B21EF" w:rsidRDefault="00F462D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C8E40BB" w14:textId="77777777" w:rsidR="00F462D8" w:rsidRPr="007B21EF" w:rsidRDefault="00F462D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90E179F" w14:textId="77777777" w:rsidR="00F462D8" w:rsidRPr="007B21EF" w:rsidRDefault="00F462D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5D0C65F" w14:textId="77777777" w:rsidR="00F462D8" w:rsidRPr="007B21EF" w:rsidRDefault="00F462D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633C13B" w14:textId="77777777" w:rsidR="00E52A48" w:rsidRDefault="00417060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</w:p>
    <w:p w14:paraId="2185B541" w14:textId="77777777" w:rsidR="00E52A48" w:rsidRDefault="00E52A4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1873B62" w14:textId="77777777" w:rsidR="00E52A48" w:rsidRDefault="00E52A4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BFDDDFD" w14:textId="77777777" w:rsidR="00E52A48" w:rsidRDefault="00E52A4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53A2660" w14:textId="77777777" w:rsidR="00E52A48" w:rsidRDefault="00E52A48" w:rsidP="00B97F2D">
      <w:pPr>
        <w:spacing w:line="276" w:lineRule="auto"/>
        <w:ind w:left="4253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6E91C65" w14:textId="4FCB812C" w:rsidR="00417060" w:rsidRPr="007B21EF" w:rsidRDefault="00417060" w:rsidP="00B97F2D">
      <w:pPr>
        <w:spacing w:line="276" w:lineRule="auto"/>
        <w:ind w:left="4253" w:hanging="1701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2.16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 la Conven</w:t>
      </w:r>
      <w:r w:rsidR="005A3E2C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5A3E2C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5A3E2C">
        <w:rPr>
          <w:rFonts w:ascii="Arial" w:hAnsi="Arial" w:cs="Arial"/>
          <w:b/>
          <w:color w:val="FF00FF"/>
          <w:sz w:val="22"/>
          <w:szCs w:val="22"/>
        </w:rPr>
        <w:t>î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5A3E2C">
        <w:rPr>
          <w:rFonts w:ascii="Arial" w:hAnsi="Arial" w:cs="Arial"/>
          <w:b/>
          <w:color w:val="FF00FF"/>
          <w:sz w:val="22"/>
          <w:szCs w:val="22"/>
        </w:rPr>
        <w:t>ă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nr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. 00/2005</w:t>
      </w:r>
    </w:p>
    <w:p w14:paraId="57F325D5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25FF3FBC" w14:textId="4D2758DD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01.07.2005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5A3E2C">
        <w:rPr>
          <w:rFonts w:ascii="Arial" w:hAnsi="Arial" w:cs="Arial"/>
          <w:b/>
          <w:color w:val="FF00FF"/>
          <w:sz w:val="22"/>
          <w:szCs w:val="22"/>
        </w:rPr>
        <w:t xml:space="preserve">        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 . . . . . . .</w:t>
      </w:r>
    </w:p>
    <w:p w14:paraId="4C3CE397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56F3FEF5" w14:textId="77777777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Formule de calcul pentru energia electrică schimbată cu alte Reţele Electrice de Distribuţie</w:t>
      </w:r>
    </w:p>
    <w:p w14:paraId="6988D471" w14:textId="77777777" w:rsidR="00CB6E68" w:rsidRPr="007B21EF" w:rsidRDefault="00CB6E68" w:rsidP="00B97F2D">
      <w:pPr>
        <w:spacing w:line="276" w:lineRule="auto"/>
        <w:ind w:left="3480" w:hanging="64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414AF247" w14:textId="77777777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</w:p>
    <w:p w14:paraId="1217C432" w14:textId="7F292D56" w:rsidR="00192C6D" w:rsidRPr="00192C6D" w:rsidRDefault="00417060" w:rsidP="00B97F2D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</w:rPr>
      </w:pPr>
      <w:r w:rsidRPr="00192C6D">
        <w:rPr>
          <w:rFonts w:ascii="Arial" w:hAnsi="Arial" w:cs="Arial"/>
          <w:b/>
          <w:color w:val="FF00FF"/>
          <w:sz w:val="22"/>
          <w:szCs w:val="22"/>
        </w:rPr>
        <w:t>Formula de calcul pentru energia electrică schimbat</w:t>
      </w:r>
      <w:r w:rsidR="005A3E2C" w:rsidRPr="00192C6D">
        <w:rPr>
          <w:rFonts w:ascii="Arial" w:hAnsi="Arial" w:cs="Arial"/>
          <w:b/>
          <w:color w:val="FF00FF"/>
          <w:sz w:val="22"/>
          <w:szCs w:val="22"/>
        </w:rPr>
        <w:t>ă</w:t>
      </w:r>
      <w:r w:rsidRPr="00192C6D">
        <w:rPr>
          <w:rFonts w:ascii="Arial" w:hAnsi="Arial" w:cs="Arial"/>
          <w:b/>
          <w:color w:val="FF00FF"/>
          <w:sz w:val="22"/>
          <w:szCs w:val="22"/>
        </w:rPr>
        <w:t xml:space="preserve"> (primit</w:t>
      </w:r>
      <w:r w:rsidR="005A3E2C" w:rsidRPr="00192C6D">
        <w:rPr>
          <w:rFonts w:ascii="Arial" w:hAnsi="Arial" w:cs="Arial"/>
          <w:b/>
          <w:color w:val="FF00FF"/>
          <w:sz w:val="22"/>
          <w:szCs w:val="22"/>
        </w:rPr>
        <w:t>ă</w:t>
      </w:r>
      <w:r w:rsidRPr="00192C6D">
        <w:rPr>
          <w:rFonts w:ascii="Arial" w:hAnsi="Arial" w:cs="Arial"/>
          <w:b/>
          <w:color w:val="FF00FF"/>
          <w:sz w:val="22"/>
          <w:szCs w:val="22"/>
        </w:rPr>
        <w:t>/livrată) de c</w:t>
      </w:r>
      <w:r w:rsidR="005A3E2C" w:rsidRPr="00192C6D">
        <w:rPr>
          <w:rFonts w:ascii="Arial" w:hAnsi="Arial" w:cs="Arial"/>
          <w:b/>
          <w:color w:val="FF00FF"/>
          <w:sz w:val="22"/>
          <w:szCs w:val="22"/>
        </w:rPr>
        <w:t>ă</w:t>
      </w:r>
      <w:r w:rsidRPr="00192C6D">
        <w:rPr>
          <w:rFonts w:ascii="Arial" w:hAnsi="Arial" w:cs="Arial"/>
          <w:b/>
          <w:color w:val="FF00FF"/>
          <w:sz w:val="22"/>
          <w:szCs w:val="22"/>
        </w:rPr>
        <w:t>tre re</w:t>
      </w:r>
      <w:r w:rsidR="005A3E2C" w:rsidRPr="00192C6D">
        <w:rPr>
          <w:rFonts w:ascii="Arial" w:hAnsi="Arial" w:cs="Arial"/>
          <w:b/>
          <w:color w:val="FF00FF"/>
          <w:sz w:val="22"/>
          <w:szCs w:val="22"/>
        </w:rPr>
        <w:t>ț</w:t>
      </w:r>
      <w:r w:rsidRPr="00192C6D">
        <w:rPr>
          <w:rFonts w:ascii="Arial" w:hAnsi="Arial" w:cs="Arial"/>
          <w:b/>
          <w:color w:val="FF00FF"/>
          <w:sz w:val="22"/>
          <w:szCs w:val="22"/>
        </w:rPr>
        <w:t>eaua de distribu</w:t>
      </w:r>
      <w:r w:rsidR="005A3E2C" w:rsidRPr="00192C6D">
        <w:rPr>
          <w:rFonts w:ascii="Arial" w:hAnsi="Arial" w:cs="Arial"/>
          <w:b/>
          <w:color w:val="FF00FF"/>
          <w:sz w:val="22"/>
          <w:szCs w:val="22"/>
        </w:rPr>
        <w:t>ț</w:t>
      </w:r>
      <w:r w:rsidRPr="00192C6D">
        <w:rPr>
          <w:rFonts w:ascii="Arial" w:hAnsi="Arial" w:cs="Arial"/>
          <w:b/>
          <w:color w:val="FF00FF"/>
          <w:sz w:val="22"/>
          <w:szCs w:val="22"/>
        </w:rPr>
        <w:t xml:space="preserve">ie a </w:t>
      </w:r>
      <w:r w:rsidRPr="00192C6D">
        <w:rPr>
          <w:rFonts w:ascii="Arial" w:hAnsi="Arial" w:cs="Arial"/>
          <w:color w:val="FF00FF"/>
          <w:sz w:val="22"/>
          <w:szCs w:val="22"/>
        </w:rPr>
        <w:t>SC CCCC SA</w:t>
      </w:r>
      <w:r w:rsidRPr="00192C6D">
        <w:rPr>
          <w:rFonts w:ascii="Arial" w:hAnsi="Arial" w:cs="Arial"/>
          <w:b/>
          <w:color w:val="FF00FF"/>
          <w:sz w:val="22"/>
          <w:szCs w:val="22"/>
        </w:rPr>
        <w:t xml:space="preserve"> cu re</w:t>
      </w:r>
      <w:r w:rsidR="005A3E2C" w:rsidRPr="00192C6D">
        <w:rPr>
          <w:rFonts w:ascii="Arial" w:hAnsi="Arial" w:cs="Arial"/>
          <w:b/>
          <w:color w:val="FF00FF"/>
          <w:sz w:val="22"/>
          <w:szCs w:val="22"/>
        </w:rPr>
        <w:t>ț</w:t>
      </w:r>
      <w:r w:rsidRPr="00192C6D">
        <w:rPr>
          <w:rFonts w:ascii="Arial" w:hAnsi="Arial" w:cs="Arial"/>
          <w:b/>
          <w:color w:val="FF00FF"/>
          <w:sz w:val="22"/>
          <w:szCs w:val="22"/>
        </w:rPr>
        <w:t>eaua de distribu</w:t>
      </w:r>
      <w:r w:rsidR="005A3E2C" w:rsidRPr="00192C6D">
        <w:rPr>
          <w:rFonts w:ascii="Arial" w:hAnsi="Arial" w:cs="Arial"/>
          <w:b/>
          <w:color w:val="FF00FF"/>
          <w:sz w:val="22"/>
          <w:szCs w:val="22"/>
        </w:rPr>
        <w:t>ț</w:t>
      </w:r>
      <w:r w:rsidRPr="00192C6D">
        <w:rPr>
          <w:rFonts w:ascii="Arial" w:hAnsi="Arial" w:cs="Arial"/>
          <w:b/>
          <w:color w:val="FF00FF"/>
          <w:sz w:val="22"/>
          <w:szCs w:val="22"/>
        </w:rPr>
        <w:t xml:space="preserve">ie a </w:t>
      </w:r>
      <w:r w:rsidR="00AC5EB9" w:rsidRPr="00192C6D">
        <w:rPr>
          <w:rFonts w:ascii="Arial" w:hAnsi="Arial" w:cs="Arial"/>
          <w:b/>
          <w:color w:val="FF00FF"/>
          <w:sz w:val="22"/>
          <w:szCs w:val="22"/>
        </w:rPr>
        <w:t>E</w:t>
      </w:r>
      <w:r w:rsidR="00961522" w:rsidRPr="00192C6D">
        <w:rPr>
          <w:rFonts w:ascii="Arial" w:hAnsi="Arial" w:cs="Arial"/>
          <w:b/>
          <w:color w:val="FF00FF"/>
          <w:sz w:val="22"/>
          <w:szCs w:val="22"/>
        </w:rPr>
        <w:t>-</w:t>
      </w:r>
      <w:r w:rsidR="00AC5EB9" w:rsidRPr="00192C6D">
        <w:rPr>
          <w:rFonts w:ascii="Arial" w:hAnsi="Arial" w:cs="Arial"/>
          <w:b/>
          <w:color w:val="FF00FF"/>
          <w:sz w:val="22"/>
          <w:szCs w:val="22"/>
        </w:rPr>
        <w:t xml:space="preserve"> Distribu</w:t>
      </w:r>
      <w:r w:rsidR="005A3E2C" w:rsidRPr="00192C6D">
        <w:rPr>
          <w:rFonts w:ascii="Arial" w:hAnsi="Arial" w:cs="Arial"/>
          <w:b/>
          <w:color w:val="FF00FF"/>
          <w:sz w:val="22"/>
          <w:szCs w:val="22"/>
        </w:rPr>
        <w:t>ț</w:t>
      </w:r>
      <w:r w:rsidR="00AC5EB9" w:rsidRPr="00192C6D">
        <w:rPr>
          <w:rFonts w:ascii="Arial" w:hAnsi="Arial" w:cs="Arial"/>
          <w:b/>
          <w:color w:val="FF00FF"/>
          <w:sz w:val="22"/>
          <w:szCs w:val="22"/>
        </w:rPr>
        <w:t>ie</w:t>
      </w:r>
    </w:p>
    <w:p w14:paraId="18302755" w14:textId="34CE6005" w:rsidR="00417060" w:rsidRPr="007B21EF" w:rsidRDefault="00AC5EB9" w:rsidP="00B97F2D">
      <w:pPr>
        <w:spacing w:line="276" w:lineRule="auto"/>
        <w:ind w:left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417060" w:rsidRPr="007B21EF">
        <w:rPr>
          <w:rFonts w:ascii="Arial" w:hAnsi="Arial" w:cs="Arial"/>
          <w:b/>
          <w:color w:val="FF00FF"/>
          <w:sz w:val="22"/>
          <w:szCs w:val="22"/>
        </w:rPr>
        <w:t>DOBROGEA</w:t>
      </w:r>
    </w:p>
    <w:p w14:paraId="0A61B13D" w14:textId="77777777" w:rsidR="00417060" w:rsidRPr="007B21EF" w:rsidRDefault="00417060" w:rsidP="00B97F2D">
      <w:pPr>
        <w:spacing w:line="276" w:lineRule="auto"/>
        <w:ind w:firstLine="3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    Cod: XXXXXXXXXXXXXX</w:t>
      </w:r>
    </w:p>
    <w:p w14:paraId="60D91DF7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45F7E67" w14:textId="54529CE1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A1.Energia electrică primit</w:t>
      </w:r>
      <w:r w:rsidR="005A3E2C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5A3E2C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 re</w:t>
      </w:r>
      <w:r w:rsidR="005A3E2C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electric</w:t>
      </w:r>
      <w:r w:rsidR="005A3E2C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</w:t>
      </w:r>
      <w:r w:rsidRPr="007B21EF">
        <w:rPr>
          <w:rFonts w:ascii="Arial" w:hAnsi="Arial" w:cs="Arial"/>
          <w:color w:val="FF00FF"/>
          <w:sz w:val="22"/>
          <w:szCs w:val="22"/>
        </w:rPr>
        <w:t>SC CCCC SA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din re</w:t>
      </w:r>
      <w:r w:rsidR="005A3E2C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electric</w:t>
      </w:r>
      <w:r w:rsidR="005A3E2C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</w:t>
      </w:r>
      <w:r w:rsidR="00AC5EB9" w:rsidRPr="007B21EF">
        <w:rPr>
          <w:rFonts w:ascii="Arial" w:hAnsi="Arial" w:cs="Arial"/>
          <w:b/>
          <w:color w:val="FF00FF"/>
          <w:sz w:val="22"/>
          <w:szCs w:val="22"/>
        </w:rPr>
        <w:t>E</w:t>
      </w:r>
      <w:r w:rsidR="00961522" w:rsidRPr="007B21EF">
        <w:rPr>
          <w:rFonts w:ascii="Arial" w:hAnsi="Arial" w:cs="Arial"/>
          <w:b/>
          <w:color w:val="FF00FF"/>
          <w:sz w:val="22"/>
          <w:szCs w:val="22"/>
        </w:rPr>
        <w:t>-</w:t>
      </w:r>
      <w:r w:rsidR="00AC5EB9" w:rsidRPr="007B21EF">
        <w:rPr>
          <w:rFonts w:ascii="Arial" w:hAnsi="Arial" w:cs="Arial"/>
          <w:b/>
          <w:color w:val="FF00FF"/>
          <w:sz w:val="22"/>
          <w:szCs w:val="22"/>
        </w:rPr>
        <w:t>Distribu</w:t>
      </w:r>
      <w:r w:rsidR="005A3E2C">
        <w:rPr>
          <w:rFonts w:ascii="Arial" w:hAnsi="Arial" w:cs="Arial"/>
          <w:b/>
          <w:color w:val="FF00FF"/>
          <w:sz w:val="22"/>
          <w:szCs w:val="22"/>
        </w:rPr>
        <w:t>ț</w:t>
      </w:r>
      <w:r w:rsidR="00AC5EB9" w:rsidRPr="007B21EF">
        <w:rPr>
          <w:rFonts w:ascii="Arial" w:hAnsi="Arial" w:cs="Arial"/>
          <w:b/>
          <w:color w:val="FF00FF"/>
          <w:sz w:val="22"/>
          <w:szCs w:val="22"/>
        </w:rPr>
        <w:t>ie</w:t>
      </w:r>
      <w:r w:rsidR="00AC5EB9" w:rsidRPr="007B21E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DOBROGEA (</w:t>
      </w:r>
      <w:r w:rsidRPr="007B21EF">
        <w:rPr>
          <w:rFonts w:ascii="Arial" w:hAnsi="Arial" w:cs="Arial"/>
          <w:color w:val="FF00FF"/>
          <w:sz w:val="22"/>
          <w:szCs w:val="22"/>
        </w:rPr>
        <w:t>(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A-)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CCCC/ELDG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): </w:t>
      </w:r>
    </w:p>
    <w:p w14:paraId="5E80D795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</w:p>
    <w:p w14:paraId="0FDB68BE" w14:textId="7D4E0965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A-)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CCCC/ELDG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=(A+)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UZINA APA. 110kV. LEA  M1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5A3E2C">
        <w:rPr>
          <w:rFonts w:ascii="Arial" w:hAnsi="Arial" w:cs="Arial"/>
          <w:color w:val="FF00FF"/>
          <w:sz w:val="22"/>
          <w:szCs w:val="22"/>
          <w:vertAlign w:val="subscript"/>
        </w:rPr>
        <w:t>Ș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ANTIER NAVAL. 110kV.FIDER 2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+ </w:t>
      </w:r>
    </w:p>
    <w:p w14:paraId="6F4DECEE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+(A+)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TRAFO1 </w:t>
      </w:r>
      <w:r w:rsidRPr="007B21EF">
        <w:rPr>
          <w:rFonts w:ascii="Arial" w:hAnsi="Arial" w:cs="Arial"/>
          <w:color w:val="FF00FF"/>
          <w:sz w:val="22"/>
          <w:szCs w:val="22"/>
        </w:rPr>
        <w:t>+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TRAFO2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</w:p>
    <w:p w14:paraId="1B87513C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+(A+)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L2123  </w:t>
      </w:r>
    </w:p>
    <w:p w14:paraId="31443E7E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b/>
          <w:color w:val="FF00FF"/>
          <w:sz w:val="22"/>
          <w:szCs w:val="22"/>
        </w:rPr>
      </w:pPr>
    </w:p>
    <w:p w14:paraId="221E3D7E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b/>
          <w:color w:val="FF00FF"/>
          <w:sz w:val="22"/>
          <w:szCs w:val="22"/>
        </w:rPr>
      </w:pPr>
    </w:p>
    <w:p w14:paraId="7D29DCD1" w14:textId="24C6CC44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A2.Energia electrică livrat</w:t>
      </w:r>
      <w:r w:rsidR="005A3E2C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din re</w:t>
      </w:r>
      <w:r w:rsidR="005A3E2C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electric</w:t>
      </w:r>
      <w:r w:rsidR="005A3E2C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</w:t>
      </w:r>
      <w:r w:rsidRPr="007B21EF">
        <w:rPr>
          <w:rFonts w:ascii="Arial" w:hAnsi="Arial" w:cs="Arial"/>
          <w:color w:val="FF00FF"/>
          <w:sz w:val="22"/>
          <w:szCs w:val="22"/>
        </w:rPr>
        <w:t>SC CCCC SA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c</w:t>
      </w:r>
      <w:r w:rsidR="005A3E2C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tre re</w:t>
      </w:r>
      <w:r w:rsidR="005A3E2C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eaua </w:t>
      </w:r>
      <w:r w:rsidR="00AC5EB9" w:rsidRPr="007B21EF">
        <w:rPr>
          <w:rFonts w:ascii="Arial" w:hAnsi="Arial" w:cs="Arial"/>
          <w:b/>
          <w:color w:val="FF00FF"/>
          <w:sz w:val="22"/>
          <w:szCs w:val="22"/>
        </w:rPr>
        <w:t>E</w:t>
      </w:r>
      <w:r w:rsidR="00961522" w:rsidRPr="007B21EF">
        <w:rPr>
          <w:rFonts w:ascii="Arial" w:hAnsi="Arial" w:cs="Arial"/>
          <w:b/>
          <w:color w:val="FF00FF"/>
          <w:sz w:val="22"/>
          <w:szCs w:val="22"/>
        </w:rPr>
        <w:t>-</w:t>
      </w:r>
      <w:r w:rsidR="00AC5EB9" w:rsidRPr="007B21EF">
        <w:rPr>
          <w:rFonts w:ascii="Arial" w:hAnsi="Arial" w:cs="Arial"/>
          <w:b/>
          <w:color w:val="FF00FF"/>
          <w:sz w:val="22"/>
          <w:szCs w:val="22"/>
        </w:rPr>
        <w:t>Distribu</w:t>
      </w:r>
      <w:r w:rsidR="005A3E2C">
        <w:rPr>
          <w:rFonts w:ascii="Arial" w:hAnsi="Arial" w:cs="Arial"/>
          <w:b/>
          <w:color w:val="FF00FF"/>
          <w:sz w:val="22"/>
          <w:szCs w:val="22"/>
        </w:rPr>
        <w:t>ț</w:t>
      </w:r>
      <w:r w:rsidR="00AC5EB9" w:rsidRPr="007B21EF">
        <w:rPr>
          <w:rFonts w:ascii="Arial" w:hAnsi="Arial" w:cs="Arial"/>
          <w:b/>
          <w:color w:val="FF00FF"/>
          <w:sz w:val="22"/>
          <w:szCs w:val="22"/>
        </w:rPr>
        <w:t>ie</w:t>
      </w:r>
      <w:r w:rsidR="00AC5EB9" w:rsidRPr="007B21E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DOBROGEA (</w:t>
      </w:r>
      <w:r w:rsidRPr="007B21EF">
        <w:rPr>
          <w:rFonts w:ascii="Arial" w:hAnsi="Arial" w:cs="Arial"/>
          <w:color w:val="FF00FF"/>
          <w:sz w:val="22"/>
          <w:szCs w:val="22"/>
        </w:rPr>
        <w:t>(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A+)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CCCC/ELDG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): </w:t>
      </w:r>
    </w:p>
    <w:p w14:paraId="4A093A28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b/>
          <w:color w:val="FF00FF"/>
          <w:sz w:val="22"/>
          <w:szCs w:val="22"/>
        </w:rPr>
      </w:pPr>
    </w:p>
    <w:p w14:paraId="5F08F0AA" w14:textId="34782DA5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A+)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CCCC/ELDG</w:t>
      </w:r>
      <w:r w:rsidRPr="007B21EF">
        <w:rPr>
          <w:rFonts w:ascii="Arial" w:hAnsi="Arial" w:cs="Arial"/>
          <w:color w:val="FF00FF"/>
          <w:sz w:val="22"/>
          <w:szCs w:val="22"/>
        </w:rPr>
        <w:t>=(A-)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UZINA APA. 110kV. LEA  M1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5A3E2C">
        <w:rPr>
          <w:rFonts w:ascii="Arial" w:hAnsi="Arial" w:cs="Arial"/>
          <w:color w:val="FF00FF"/>
          <w:sz w:val="22"/>
          <w:szCs w:val="22"/>
          <w:vertAlign w:val="subscript"/>
        </w:rPr>
        <w:t>Ș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ANTIER NAVAL. 110kV.FIDER 2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+ </w:t>
      </w:r>
    </w:p>
    <w:p w14:paraId="75058551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+(A-)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TRAFO1 </w:t>
      </w:r>
      <w:r w:rsidRPr="007B21EF">
        <w:rPr>
          <w:rFonts w:ascii="Arial" w:hAnsi="Arial" w:cs="Arial"/>
          <w:color w:val="FF00FF"/>
          <w:sz w:val="22"/>
          <w:szCs w:val="22"/>
        </w:rPr>
        <w:t>+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TRAFO2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</w:p>
    <w:p w14:paraId="6FD87347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+(A-)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L2123  </w:t>
      </w:r>
    </w:p>
    <w:p w14:paraId="5DCB5890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5D116A32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b/>
          <w:color w:val="FF00FF"/>
          <w:sz w:val="22"/>
          <w:szCs w:val="22"/>
        </w:rPr>
      </w:pPr>
    </w:p>
    <w:p w14:paraId="0023F0DC" w14:textId="2549EB1F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(A+/-)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CCCC/ELDG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– </w:t>
      </w:r>
      <w:r w:rsidR="00377788"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5A3E2C">
        <w:rPr>
          <w:rFonts w:ascii="Arial" w:hAnsi="Arial" w:cs="Arial"/>
          <w:color w:val="FF00FF"/>
          <w:sz w:val="22"/>
          <w:szCs w:val="22"/>
        </w:rPr>
        <w:t>ă</w:t>
      </w:r>
      <w:r w:rsidR="00377788" w:rsidRPr="007B21EF">
        <w:rPr>
          <w:rFonts w:ascii="Arial" w:hAnsi="Arial" w:cs="Arial"/>
          <w:color w:val="FF00FF"/>
          <w:sz w:val="22"/>
          <w:szCs w:val="22"/>
        </w:rPr>
        <w:t xml:space="preserve"> din valori </w:t>
      </w:r>
      <w:r w:rsidRPr="007B21EF">
        <w:rPr>
          <w:rFonts w:ascii="Arial" w:hAnsi="Arial" w:cs="Arial"/>
          <w:color w:val="FF00FF"/>
          <w:sz w:val="22"/>
          <w:szCs w:val="22"/>
        </w:rPr>
        <w:t>măsurate pe contoare aparţinând SC CCCC SA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care vor fi trimise c</w:t>
      </w:r>
      <w:r w:rsidR="005A3E2C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tre OMEPA </w:t>
      </w:r>
      <w:r w:rsidR="005A3E2C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>n format XML de către SC CCCC SA</w:t>
      </w:r>
    </w:p>
    <w:p w14:paraId="7DDBE296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77909D4F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01EFE1DB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6AB82F4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A1D8C75" w14:textId="77777777" w:rsidR="005A3E2C" w:rsidRDefault="00AC5EB9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E</w:t>
      </w:r>
      <w:r w:rsidR="00961522" w:rsidRPr="007B21EF">
        <w:rPr>
          <w:rFonts w:ascii="Arial" w:hAnsi="Arial" w:cs="Arial"/>
          <w:color w:val="FF00FF"/>
          <w:sz w:val="22"/>
          <w:szCs w:val="22"/>
        </w:rPr>
        <w:t>-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Distribu</w:t>
      </w:r>
      <w:r w:rsidR="005A3E2C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>ie Dobrogea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    </w:t>
      </w:r>
      <w:r w:rsidR="00FC55D7" w:rsidRPr="007B21EF">
        <w:rPr>
          <w:rFonts w:ascii="Arial" w:hAnsi="Arial" w:cs="Arial"/>
          <w:color w:val="FF00FF"/>
          <w:sz w:val="22"/>
          <w:szCs w:val="22"/>
        </w:rPr>
        <w:t xml:space="preserve">       </w:t>
      </w:r>
      <w:r w:rsidR="00961522" w:rsidRPr="007B21EF">
        <w:rPr>
          <w:rFonts w:ascii="Arial" w:hAnsi="Arial" w:cs="Arial"/>
          <w:color w:val="FF00FF"/>
          <w:sz w:val="22"/>
          <w:szCs w:val="22"/>
        </w:rPr>
        <w:t xml:space="preserve">         </w:t>
      </w:r>
      <w:r w:rsidR="00FC55D7" w:rsidRPr="007B21EF">
        <w:rPr>
          <w:rFonts w:ascii="Arial" w:hAnsi="Arial" w:cs="Arial"/>
          <w:color w:val="FF00FF"/>
          <w:sz w:val="22"/>
          <w:szCs w:val="22"/>
        </w:rPr>
        <w:t xml:space="preserve">               </w:t>
      </w:r>
      <w:r w:rsidR="00E52A48">
        <w:rPr>
          <w:rFonts w:ascii="Arial" w:hAnsi="Arial" w:cs="Arial"/>
          <w:color w:val="FF00FF"/>
          <w:sz w:val="22"/>
          <w:szCs w:val="22"/>
        </w:rPr>
        <w:t xml:space="preserve">        </w:t>
      </w:r>
      <w:r w:rsidR="00FC55D7" w:rsidRPr="007B21EF">
        <w:rPr>
          <w:rFonts w:ascii="Arial" w:hAnsi="Arial" w:cs="Arial"/>
          <w:color w:val="FF00FF"/>
          <w:sz w:val="22"/>
          <w:szCs w:val="22"/>
        </w:rPr>
        <w:t xml:space="preserve"> 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 xml:space="preserve">   PRE XXXX   </w:t>
      </w:r>
    </w:p>
    <w:p w14:paraId="36FB8547" w14:textId="0AA24338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C55D7" w:rsidRPr="007B21EF">
        <w:rPr>
          <w:rFonts w:ascii="Arial" w:hAnsi="Arial" w:cs="Arial"/>
          <w:color w:val="FF00FF"/>
          <w:sz w:val="22"/>
          <w:szCs w:val="22"/>
        </w:rPr>
        <w:t xml:space="preserve">    </w:t>
      </w:r>
      <w:r w:rsidR="00961522" w:rsidRPr="007B21EF">
        <w:rPr>
          <w:rFonts w:ascii="Arial" w:hAnsi="Arial" w:cs="Arial"/>
          <w:color w:val="FF00FF"/>
          <w:sz w:val="22"/>
          <w:szCs w:val="22"/>
        </w:rPr>
        <w:t xml:space="preserve">   </w:t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  <w:t>Semnătura + ştampila</w:t>
      </w:r>
    </w:p>
    <w:p w14:paraId="6A34B946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3B4B363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652813B" w14:textId="77777777" w:rsidR="00854190" w:rsidRPr="007B21EF" w:rsidRDefault="00417060" w:rsidP="00B97F2D">
      <w:pPr>
        <w:spacing w:line="276" w:lineRule="auto"/>
        <w:ind w:left="6480" w:firstLine="72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       </w:t>
      </w:r>
    </w:p>
    <w:p w14:paraId="1123C63C" w14:textId="77777777" w:rsidR="00E52A48" w:rsidRDefault="00E52A48" w:rsidP="00B97F2D">
      <w:pPr>
        <w:spacing w:line="276" w:lineRule="auto"/>
        <w:ind w:left="4395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478A0B3" w14:textId="77777777" w:rsidR="00E52A48" w:rsidRDefault="00E52A48" w:rsidP="00B97F2D">
      <w:pPr>
        <w:spacing w:line="276" w:lineRule="auto"/>
        <w:ind w:left="4395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2B9AFA5" w14:textId="77777777" w:rsidR="00E52A48" w:rsidRDefault="00E52A48" w:rsidP="00B97F2D">
      <w:pPr>
        <w:spacing w:line="276" w:lineRule="auto"/>
        <w:ind w:left="4395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89424C1" w14:textId="77777777" w:rsidR="00E52A48" w:rsidRDefault="00E52A48" w:rsidP="00B97F2D">
      <w:pPr>
        <w:spacing w:line="276" w:lineRule="auto"/>
        <w:ind w:left="4395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652FBD3" w14:textId="77777777" w:rsidR="00E52A48" w:rsidRDefault="00E52A48" w:rsidP="00B97F2D">
      <w:pPr>
        <w:spacing w:line="276" w:lineRule="auto"/>
        <w:ind w:left="4395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8937CDC" w14:textId="77777777" w:rsidR="00E52A48" w:rsidRDefault="00E52A48" w:rsidP="00B97F2D">
      <w:pPr>
        <w:spacing w:line="276" w:lineRule="auto"/>
        <w:ind w:left="4395" w:hanging="170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66348AF9" w14:textId="43191B0E" w:rsidR="00417060" w:rsidRPr="007B21EF" w:rsidRDefault="00417060" w:rsidP="00B97F2D">
      <w:pPr>
        <w:spacing w:line="276" w:lineRule="auto"/>
        <w:ind w:left="4395" w:hanging="1701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2.17</w:t>
      </w:r>
      <w:r w:rsidR="00854190"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la Conven</w:t>
      </w:r>
      <w:r w:rsidR="004A498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4A4981">
        <w:rPr>
          <w:rFonts w:ascii="Arial" w:hAnsi="Arial" w:cs="Arial"/>
          <w:b/>
          <w:color w:val="FF00FF"/>
          <w:sz w:val="22"/>
          <w:szCs w:val="22"/>
        </w:rPr>
        <w:t>î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nr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. 00/2005</w:t>
      </w:r>
    </w:p>
    <w:p w14:paraId="08C46ACC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7241BCA5" w14:textId="023E2926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01.07.2005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4A4981">
        <w:rPr>
          <w:rFonts w:ascii="Arial" w:hAnsi="Arial" w:cs="Arial"/>
          <w:b/>
          <w:color w:val="FF00FF"/>
          <w:sz w:val="22"/>
          <w:szCs w:val="22"/>
        </w:rPr>
        <w:t xml:space="preserve">           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</w:t>
      </w:r>
    </w:p>
    <w:p w14:paraId="5EEEEA0B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0E959B9D" w14:textId="77777777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Formule de calcul pentru energia electrică schimbată cu Reţeaua de Transport</w:t>
      </w:r>
    </w:p>
    <w:p w14:paraId="1C7F93EE" w14:textId="77777777" w:rsidR="00CB6E68" w:rsidRPr="007B21EF" w:rsidRDefault="00CB6E68" w:rsidP="00B97F2D">
      <w:pPr>
        <w:spacing w:line="276" w:lineRule="auto"/>
        <w:ind w:left="3480" w:hanging="64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655AC649" w14:textId="77777777" w:rsidR="00417060" w:rsidRPr="007B21EF" w:rsidRDefault="00417060" w:rsidP="00B97F2D">
      <w:pPr>
        <w:spacing w:line="276" w:lineRule="auto"/>
        <w:ind w:left="3480" w:hanging="647"/>
        <w:rPr>
          <w:rFonts w:ascii="Arial" w:hAnsi="Arial" w:cs="Arial"/>
          <w:b/>
          <w:color w:val="FF00FF"/>
          <w:sz w:val="22"/>
          <w:szCs w:val="22"/>
        </w:rPr>
      </w:pPr>
    </w:p>
    <w:p w14:paraId="6675BA88" w14:textId="10D04D3B" w:rsidR="00417060" w:rsidRPr="007B21EF" w:rsidRDefault="00417060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A. Formula de calcul pentru energia electrică schimbat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(primit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/livrată) de c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tre re</w:t>
      </w:r>
      <w:r w:rsidR="004A498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de distribu</w:t>
      </w:r>
      <w:r w:rsidR="004A498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ie a </w:t>
      </w:r>
      <w:r w:rsidRPr="007B21EF">
        <w:rPr>
          <w:rFonts w:ascii="Arial" w:hAnsi="Arial" w:cs="Arial"/>
          <w:color w:val="FF00FF"/>
          <w:sz w:val="22"/>
          <w:szCs w:val="22"/>
        </w:rPr>
        <w:t>SC CCCC SA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cu re</w:t>
      </w:r>
      <w:r w:rsidR="004A498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de transport</w:t>
      </w:r>
    </w:p>
    <w:p w14:paraId="4D81CF58" w14:textId="77777777" w:rsidR="00417060" w:rsidRPr="007B21EF" w:rsidRDefault="00417060" w:rsidP="00B97F2D">
      <w:pPr>
        <w:spacing w:line="276" w:lineRule="auto"/>
        <w:ind w:firstLine="3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    Cod: XXXXXXXXXXXXXX</w:t>
      </w:r>
    </w:p>
    <w:p w14:paraId="07FC37F1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1FACB46" w14:textId="2FE51A88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A1.Energia electrică primit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4A4981">
        <w:rPr>
          <w:rFonts w:ascii="Arial" w:hAnsi="Arial" w:cs="Arial"/>
          <w:b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 re</w:t>
      </w:r>
      <w:r w:rsidR="004A498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electric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</w:t>
      </w:r>
      <w:r w:rsidRPr="007B21EF">
        <w:rPr>
          <w:rFonts w:ascii="Arial" w:hAnsi="Arial" w:cs="Arial"/>
          <w:color w:val="FF00FF"/>
          <w:sz w:val="22"/>
          <w:szCs w:val="22"/>
        </w:rPr>
        <w:t>SC CCCC SA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din re</w:t>
      </w:r>
      <w:r w:rsidR="004A498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electric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de transport(</w:t>
      </w:r>
      <w:r w:rsidRPr="007B21EF">
        <w:rPr>
          <w:rFonts w:ascii="Arial" w:hAnsi="Arial" w:cs="Arial"/>
          <w:color w:val="FF00FF"/>
          <w:sz w:val="22"/>
          <w:szCs w:val="22"/>
        </w:rPr>
        <w:t>(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A-)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CCCC/RET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): </w:t>
      </w:r>
    </w:p>
    <w:p w14:paraId="3D553B82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</w:p>
    <w:p w14:paraId="09D8C678" w14:textId="013923D5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A-)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CCCC/RET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=(A+)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A4981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I. 110kV. AT1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A4981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2. 110kV.AT1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+ </w:t>
      </w:r>
    </w:p>
    <w:p w14:paraId="5C428DB5" w14:textId="5BCCA141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+(A+)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A4981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2. 110kV. AT2 </w:t>
      </w:r>
    </w:p>
    <w:p w14:paraId="004347BA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b/>
          <w:color w:val="FF00FF"/>
          <w:sz w:val="22"/>
          <w:szCs w:val="22"/>
        </w:rPr>
      </w:pPr>
    </w:p>
    <w:p w14:paraId="30235E6C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b/>
          <w:color w:val="FF00FF"/>
          <w:sz w:val="22"/>
          <w:szCs w:val="22"/>
        </w:rPr>
      </w:pPr>
    </w:p>
    <w:p w14:paraId="57EA2363" w14:textId="13D141B0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A2.Energia electrică livrat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din re</w:t>
      </w:r>
      <w:r w:rsidR="004A498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electric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 </w:t>
      </w:r>
      <w:r w:rsidRPr="007B21EF">
        <w:rPr>
          <w:rFonts w:ascii="Arial" w:hAnsi="Arial" w:cs="Arial"/>
          <w:color w:val="FF00FF"/>
          <w:sz w:val="22"/>
          <w:szCs w:val="22"/>
        </w:rPr>
        <w:t>SC CCCC SA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c</w:t>
      </w:r>
      <w:r w:rsidR="004A4981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tre re</w:t>
      </w:r>
      <w:r w:rsidR="004A4981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eaua de transport (</w:t>
      </w:r>
      <w:r w:rsidRPr="007B21EF">
        <w:rPr>
          <w:rFonts w:ascii="Arial" w:hAnsi="Arial" w:cs="Arial"/>
          <w:color w:val="FF00FF"/>
          <w:sz w:val="22"/>
          <w:szCs w:val="22"/>
        </w:rPr>
        <w:t>(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A+)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CCCC/RET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): </w:t>
      </w:r>
    </w:p>
    <w:p w14:paraId="4C5C6023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b/>
          <w:color w:val="FF00FF"/>
          <w:sz w:val="22"/>
          <w:szCs w:val="22"/>
        </w:rPr>
      </w:pPr>
    </w:p>
    <w:p w14:paraId="0EE0EA05" w14:textId="1C8129C8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</w:t>
      </w:r>
      <w:r w:rsidRPr="007B21EF">
        <w:rPr>
          <w:rFonts w:ascii="Arial" w:hAnsi="Arial" w:cs="Arial"/>
          <w:b/>
          <w:color w:val="FF00FF"/>
          <w:sz w:val="22"/>
          <w:szCs w:val="22"/>
        </w:rPr>
        <w:t>A+)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CCCC/RET</w:t>
      </w:r>
      <w:r w:rsidRPr="007B21EF">
        <w:rPr>
          <w:rFonts w:ascii="Arial" w:hAnsi="Arial" w:cs="Arial"/>
          <w:color w:val="FF00FF"/>
          <w:sz w:val="22"/>
          <w:szCs w:val="22"/>
        </w:rPr>
        <w:t>=(A-)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A4981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I. 110kV. AT1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A4981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2. 110kV.AT1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+ </w:t>
      </w:r>
    </w:p>
    <w:p w14:paraId="657E8A58" w14:textId="23FF090F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+(A-)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A4981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2. 110kV. AT2 </w:t>
      </w:r>
    </w:p>
    <w:p w14:paraId="428E4B94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  <w:vertAlign w:val="subscript"/>
        </w:rPr>
      </w:pPr>
    </w:p>
    <w:p w14:paraId="67F63F09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6CDD270A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b/>
          <w:color w:val="FF00FF"/>
          <w:sz w:val="22"/>
          <w:szCs w:val="22"/>
        </w:rPr>
      </w:pPr>
    </w:p>
    <w:p w14:paraId="7B2FA49D" w14:textId="173E81D8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(A+/-)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CCCC/RET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– </w:t>
      </w:r>
      <w:r w:rsidR="00A95040" w:rsidRPr="007B21EF">
        <w:rPr>
          <w:rFonts w:ascii="Arial" w:hAnsi="Arial" w:cs="Arial"/>
          <w:color w:val="FF00FF"/>
          <w:sz w:val="22"/>
          <w:szCs w:val="22"/>
        </w:rPr>
        <w:t>Valoare calculat</w:t>
      </w:r>
      <w:r w:rsidR="004A4981">
        <w:rPr>
          <w:rFonts w:ascii="Arial" w:hAnsi="Arial" w:cs="Arial"/>
          <w:color w:val="FF00FF"/>
          <w:sz w:val="22"/>
          <w:szCs w:val="22"/>
        </w:rPr>
        <w:t>ă</w:t>
      </w:r>
      <w:r w:rsidR="00A95040" w:rsidRPr="007B21EF">
        <w:rPr>
          <w:rFonts w:ascii="Arial" w:hAnsi="Arial" w:cs="Arial"/>
          <w:color w:val="FF00FF"/>
          <w:sz w:val="22"/>
          <w:szCs w:val="22"/>
        </w:rPr>
        <w:t xml:space="preserve"> din valori </w:t>
      </w:r>
      <w:r w:rsidRPr="007B21EF">
        <w:rPr>
          <w:rFonts w:ascii="Arial" w:hAnsi="Arial" w:cs="Arial"/>
          <w:color w:val="FF00FF"/>
          <w:sz w:val="22"/>
          <w:szCs w:val="22"/>
        </w:rPr>
        <w:t>măsurate pe contoare aparţinând SC CCCC SA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care vor fi trimise c</w:t>
      </w:r>
      <w:r w:rsidR="004A4981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tre OMEPA </w:t>
      </w:r>
      <w:r w:rsidR="004A4981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>n format XML de către SC CCCC SA</w:t>
      </w:r>
    </w:p>
    <w:p w14:paraId="6DCB1025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2237580D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4039A0E5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7DDE578A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5407EEA5" w14:textId="77777777" w:rsidR="004A4981" w:rsidRDefault="00AC5EB9" w:rsidP="00B97F2D">
      <w:pPr>
        <w:spacing w:line="276" w:lineRule="auto"/>
        <w:ind w:left="567" w:hanging="56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CN</w:t>
      </w:r>
      <w:r w:rsidR="00854190" w:rsidRPr="007B21EF">
        <w:rPr>
          <w:rFonts w:ascii="Arial" w:hAnsi="Arial" w:cs="Arial"/>
          <w:color w:val="FF00FF"/>
          <w:sz w:val="22"/>
          <w:szCs w:val="22"/>
        </w:rPr>
        <w:t>TEE</w:t>
      </w:r>
      <w:r w:rsidR="009A13C9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>TRANSELECTRICA</w:t>
      </w:r>
      <w:r w:rsidR="009A13C9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SA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ab/>
        <w:t xml:space="preserve">               </w:t>
      </w:r>
      <w:r w:rsidR="009A13C9" w:rsidRPr="007B21EF">
        <w:rPr>
          <w:rFonts w:ascii="Arial" w:hAnsi="Arial" w:cs="Arial"/>
          <w:color w:val="FF00FF"/>
          <w:sz w:val="22"/>
          <w:szCs w:val="22"/>
        </w:rPr>
        <w:t xml:space="preserve">         </w:t>
      </w:r>
      <w:r w:rsidR="00417060" w:rsidRPr="007B21EF">
        <w:rPr>
          <w:rFonts w:ascii="Arial" w:hAnsi="Arial" w:cs="Arial"/>
          <w:color w:val="FF00FF"/>
          <w:sz w:val="22"/>
          <w:szCs w:val="22"/>
        </w:rPr>
        <w:t xml:space="preserve">  PRE XXXX   </w:t>
      </w:r>
    </w:p>
    <w:p w14:paraId="55D14DFB" w14:textId="4F5B0C1A" w:rsidR="00417060" w:rsidRPr="007B21EF" w:rsidRDefault="00417060" w:rsidP="00B97F2D">
      <w:pPr>
        <w:spacing w:line="276" w:lineRule="auto"/>
        <w:ind w:left="567" w:hanging="56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13C9" w:rsidRPr="007B21EF">
        <w:rPr>
          <w:rFonts w:ascii="Arial" w:hAnsi="Arial" w:cs="Arial"/>
          <w:color w:val="FF00FF"/>
          <w:sz w:val="22"/>
          <w:szCs w:val="22"/>
        </w:rPr>
        <w:t xml:space="preserve">            </w:t>
      </w:r>
      <w:r w:rsidR="00854190" w:rsidRPr="007B21EF">
        <w:rPr>
          <w:rFonts w:ascii="Arial" w:hAnsi="Arial" w:cs="Arial"/>
          <w:color w:val="FF00FF"/>
          <w:sz w:val="22"/>
          <w:szCs w:val="22"/>
        </w:rPr>
        <w:t xml:space="preserve">    </w:t>
      </w:r>
      <w:r w:rsidR="006D3872" w:rsidRPr="007B21EF">
        <w:rPr>
          <w:rFonts w:ascii="Arial" w:hAnsi="Arial" w:cs="Arial"/>
          <w:color w:val="FF00FF"/>
          <w:sz w:val="22"/>
          <w:szCs w:val="22"/>
        </w:rPr>
        <w:t xml:space="preserve">    </w:t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="00CE5DAD" w:rsidRPr="007B21EF">
        <w:rPr>
          <w:rFonts w:ascii="Arial" w:hAnsi="Arial" w:cs="Arial"/>
          <w:color w:val="FF00FF"/>
          <w:sz w:val="22"/>
          <w:szCs w:val="22"/>
        </w:rPr>
        <w:t xml:space="preserve">       </w:t>
      </w:r>
      <w:r w:rsidRPr="007B21EF">
        <w:rPr>
          <w:rFonts w:ascii="Arial" w:hAnsi="Arial" w:cs="Arial"/>
          <w:color w:val="FF00FF"/>
          <w:sz w:val="22"/>
          <w:szCs w:val="22"/>
        </w:rPr>
        <w:t>Semnătura + ştampila</w:t>
      </w:r>
    </w:p>
    <w:p w14:paraId="59A971F8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486247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932B0BE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8B340F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FD10D31" w14:textId="77777777" w:rsidR="00AC5EB9" w:rsidRPr="007B21EF" w:rsidRDefault="00417060" w:rsidP="00B97F2D">
      <w:pPr>
        <w:spacing w:line="276" w:lineRule="auto"/>
        <w:ind w:left="6480" w:firstLine="72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    </w:t>
      </w:r>
    </w:p>
    <w:p w14:paraId="2767D70A" w14:textId="77777777" w:rsidR="00E52A48" w:rsidRDefault="00417060" w:rsidP="00B97F2D">
      <w:pPr>
        <w:spacing w:line="276" w:lineRule="auto"/>
        <w:ind w:left="4395" w:hanging="1276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  </w:t>
      </w:r>
    </w:p>
    <w:p w14:paraId="12724748" w14:textId="77777777" w:rsidR="00E52A48" w:rsidRDefault="00E52A48" w:rsidP="00B97F2D">
      <w:pPr>
        <w:spacing w:line="276" w:lineRule="auto"/>
        <w:ind w:left="4395" w:hanging="1276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525481C" w14:textId="77777777" w:rsidR="00E52A48" w:rsidRDefault="00E52A48" w:rsidP="00B97F2D">
      <w:pPr>
        <w:spacing w:line="276" w:lineRule="auto"/>
        <w:ind w:left="4395" w:hanging="1276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24C216E" w14:textId="77777777" w:rsidR="00E52A48" w:rsidRDefault="00E52A48" w:rsidP="00B97F2D">
      <w:pPr>
        <w:spacing w:line="276" w:lineRule="auto"/>
        <w:ind w:left="4395" w:hanging="1276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7DAB48D5" w14:textId="77777777" w:rsidR="00E52A48" w:rsidRDefault="00E52A48" w:rsidP="00B97F2D">
      <w:pPr>
        <w:spacing w:line="276" w:lineRule="auto"/>
        <w:ind w:left="4395" w:hanging="1276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F160559" w14:textId="77777777" w:rsidR="00E52A48" w:rsidRDefault="00E52A48" w:rsidP="00B97F2D">
      <w:pPr>
        <w:spacing w:line="276" w:lineRule="auto"/>
        <w:ind w:left="4395" w:hanging="1276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1F3DE20" w14:textId="65C57047" w:rsidR="00417060" w:rsidRPr="007B21EF" w:rsidRDefault="00417060" w:rsidP="00B97F2D">
      <w:pPr>
        <w:spacing w:line="276" w:lineRule="auto"/>
        <w:ind w:left="4395" w:hanging="1276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2.19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 la Conven</w:t>
      </w:r>
      <w:r w:rsidR="00457574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457574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457574">
        <w:rPr>
          <w:rFonts w:ascii="Arial" w:hAnsi="Arial" w:cs="Arial"/>
          <w:b/>
          <w:color w:val="FF00FF"/>
          <w:sz w:val="22"/>
          <w:szCs w:val="22"/>
        </w:rPr>
        <w:t>î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457574">
        <w:rPr>
          <w:rFonts w:ascii="Arial" w:hAnsi="Arial" w:cs="Arial"/>
          <w:b/>
          <w:color w:val="FF00FF"/>
          <w:sz w:val="22"/>
          <w:szCs w:val="22"/>
        </w:rPr>
        <w:t>ă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nr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. 00/2005</w:t>
      </w:r>
    </w:p>
    <w:p w14:paraId="139D5CDA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16FFC7E7" w14:textId="1F8C07BE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01.07.2005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457574">
        <w:rPr>
          <w:rFonts w:ascii="Arial" w:hAnsi="Arial" w:cs="Arial"/>
          <w:b/>
          <w:color w:val="FF00FF"/>
          <w:sz w:val="22"/>
          <w:szCs w:val="22"/>
        </w:rPr>
        <w:t xml:space="preserve">                      </w:t>
      </w:r>
      <w:r w:rsidR="009470FA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</w:t>
      </w:r>
    </w:p>
    <w:p w14:paraId="6DA49EF0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5F725BF7" w14:textId="77777777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Formule de calcul pentru </w:t>
      </w:r>
      <w:r w:rsidR="009226A1" w:rsidRPr="007B21EF">
        <w:rPr>
          <w:rFonts w:ascii="Arial" w:hAnsi="Arial" w:cs="Arial"/>
          <w:b/>
          <w:color w:val="FF00FF"/>
          <w:sz w:val="22"/>
          <w:szCs w:val="22"/>
        </w:rPr>
        <w:t xml:space="preserve">CPT 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în Reţelele Electrice pentru Zona de Licenţă corespunzătoare </w:t>
      </w:r>
    </w:p>
    <w:p w14:paraId="413EF975" w14:textId="77777777" w:rsidR="00FB645D" w:rsidRPr="007B21EF" w:rsidRDefault="00FB645D" w:rsidP="00B97F2D">
      <w:pPr>
        <w:spacing w:line="276" w:lineRule="auto"/>
        <w:ind w:left="3480" w:hanging="64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27F4D878" w14:textId="77777777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</w:p>
    <w:p w14:paraId="77213AB3" w14:textId="66DEF7C6" w:rsidR="00417060" w:rsidRPr="007B21EF" w:rsidRDefault="00417060" w:rsidP="00B97F2D">
      <w:pPr>
        <w:spacing w:line="276" w:lineRule="auto"/>
        <w:ind w:left="360" w:hanging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A. Formula de calcul pentru </w:t>
      </w:r>
      <w:r w:rsidR="009226A1" w:rsidRPr="007B21EF">
        <w:rPr>
          <w:rFonts w:ascii="Arial" w:hAnsi="Arial" w:cs="Arial"/>
          <w:b/>
          <w:color w:val="FF00FF"/>
          <w:sz w:val="22"/>
          <w:szCs w:val="22"/>
        </w:rPr>
        <w:t>Consumul Propriu Tehnologic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în Reţelele Electrice pentru Zona de Licenţă a re</w:t>
      </w:r>
      <w:r w:rsidR="00457574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elei de distribu</w:t>
      </w:r>
      <w:r w:rsidR="00457574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ie a SC CCCC SA</w:t>
      </w:r>
    </w:p>
    <w:p w14:paraId="50D5CD54" w14:textId="77777777" w:rsidR="00417060" w:rsidRPr="007B21EF" w:rsidRDefault="00417060" w:rsidP="00B97F2D">
      <w:pPr>
        <w:spacing w:line="276" w:lineRule="auto"/>
        <w:ind w:firstLine="36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    Cod: XXXXXXXXXXXXXXXX</w:t>
      </w:r>
    </w:p>
    <w:p w14:paraId="3532E35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C492413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Unde:</w:t>
      </w:r>
    </w:p>
    <w:p w14:paraId="1CF9DD13" w14:textId="786BA1B2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="009226A1" w:rsidRPr="007B21EF">
        <w:rPr>
          <w:rFonts w:ascii="Arial" w:hAnsi="Arial" w:cs="Arial"/>
          <w:color w:val="FF00FF"/>
          <w:sz w:val="22"/>
          <w:szCs w:val="22"/>
          <w:vertAlign w:val="subscript"/>
        </w:rPr>
        <w:t>CPT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CCCC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UZINA APA. 110kV. LEA  M1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457574">
        <w:rPr>
          <w:rFonts w:ascii="Arial" w:hAnsi="Arial" w:cs="Arial"/>
          <w:color w:val="FF00FF"/>
          <w:sz w:val="22"/>
          <w:szCs w:val="22"/>
          <w:vertAlign w:val="subscript"/>
        </w:rPr>
        <w:t>Ș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ANTIER NAVAL. 110kV.FIDER 2 </w:t>
      </w:r>
    </w:p>
    <w:p w14:paraId="38A2D23B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+(A+)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TRAFO1 </w:t>
      </w:r>
      <w:r w:rsidRPr="007B21EF">
        <w:rPr>
          <w:rFonts w:ascii="Arial" w:hAnsi="Arial" w:cs="Arial"/>
          <w:color w:val="FF00FF"/>
          <w:sz w:val="22"/>
          <w:szCs w:val="22"/>
        </w:rPr>
        <w:t>+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TRAFO2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</w:p>
    <w:p w14:paraId="59680157" w14:textId="77777777" w:rsidR="00417060" w:rsidRPr="007B21EF" w:rsidRDefault="00417060" w:rsidP="00B97F2D">
      <w:pPr>
        <w:spacing w:line="276" w:lineRule="auto"/>
        <w:ind w:left="1920" w:firstLine="240"/>
        <w:rPr>
          <w:rFonts w:ascii="Arial" w:hAnsi="Arial" w:cs="Arial"/>
          <w:b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+(A+)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L2123 </w:t>
      </w:r>
      <w:r w:rsidRPr="007B21EF">
        <w:rPr>
          <w:rFonts w:ascii="Arial" w:hAnsi="Arial" w:cs="Arial"/>
          <w:color w:val="FF00FF"/>
          <w:sz w:val="22"/>
          <w:szCs w:val="22"/>
        </w:rPr>
        <w:t>–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UZINA APA. 110kV. LEA  M1 </w:t>
      </w:r>
      <w:r w:rsidRPr="007B21EF">
        <w:rPr>
          <w:rFonts w:ascii="Arial" w:hAnsi="Arial" w:cs="Arial"/>
          <w:color w:val="FF00FF"/>
          <w:sz w:val="22"/>
          <w:szCs w:val="22"/>
        </w:rPr>
        <w:t>–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</w:t>
      </w:r>
    </w:p>
    <w:p w14:paraId="060853A1" w14:textId="7AB51B77" w:rsidR="00417060" w:rsidRPr="007B21EF" w:rsidRDefault="00417060" w:rsidP="00B97F2D">
      <w:pPr>
        <w:spacing w:line="276" w:lineRule="auto"/>
        <w:ind w:left="1800" w:firstLine="3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457574">
        <w:rPr>
          <w:rFonts w:ascii="Arial" w:hAnsi="Arial" w:cs="Arial"/>
          <w:color w:val="FF00FF"/>
          <w:sz w:val="22"/>
          <w:szCs w:val="22"/>
          <w:vertAlign w:val="subscript"/>
        </w:rPr>
        <w:t>Ș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ANTIER NAVAL. 110kV.FIDER 2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– </w:t>
      </w:r>
    </w:p>
    <w:p w14:paraId="087D05FB" w14:textId="77777777" w:rsidR="00417060" w:rsidRPr="007B21EF" w:rsidRDefault="00417060" w:rsidP="00B97F2D">
      <w:pPr>
        <w:spacing w:line="276" w:lineRule="auto"/>
        <w:ind w:left="2040" w:firstLine="1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TRAFO1 </w:t>
      </w:r>
      <w:r w:rsidRPr="007B21EF">
        <w:rPr>
          <w:rFonts w:ascii="Arial" w:hAnsi="Arial" w:cs="Arial"/>
          <w:color w:val="FF00FF"/>
          <w:sz w:val="22"/>
          <w:szCs w:val="22"/>
        </w:rPr>
        <w:t>–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TRAFO2 </w:t>
      </w:r>
      <w:r w:rsidRPr="007B21EF">
        <w:rPr>
          <w:rFonts w:ascii="Arial" w:hAnsi="Arial" w:cs="Arial"/>
          <w:color w:val="FF00FF"/>
          <w:sz w:val="22"/>
          <w:szCs w:val="22"/>
        </w:rPr>
        <w:t>-</w:t>
      </w:r>
    </w:p>
    <w:p w14:paraId="3F5B3464" w14:textId="39F934B1" w:rsidR="00417060" w:rsidRPr="007B21EF" w:rsidRDefault="00417060" w:rsidP="00B97F2D">
      <w:pPr>
        <w:spacing w:line="276" w:lineRule="auto"/>
        <w:ind w:left="1440" w:firstLine="720"/>
        <w:rPr>
          <w:rFonts w:ascii="Arial" w:hAnsi="Arial" w:cs="Arial"/>
          <w:b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PORT .20kV. L2123  </w:t>
      </w:r>
      <w:r w:rsidRPr="007B21EF">
        <w:rPr>
          <w:rFonts w:ascii="Arial" w:hAnsi="Arial" w:cs="Arial"/>
          <w:color w:val="FF00FF"/>
          <w:sz w:val="22"/>
          <w:szCs w:val="22"/>
        </w:rPr>
        <w:t>+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57574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I. 110kV. AT1 </w:t>
      </w:r>
      <w:r w:rsidRPr="007B21EF">
        <w:rPr>
          <w:rFonts w:ascii="Arial" w:hAnsi="Arial" w:cs="Arial"/>
          <w:color w:val="FF00FF"/>
          <w:sz w:val="22"/>
          <w:szCs w:val="22"/>
        </w:rPr>
        <w:t>+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</w:t>
      </w:r>
    </w:p>
    <w:p w14:paraId="28F5C1BD" w14:textId="25390895" w:rsidR="00417060" w:rsidRPr="007B21EF" w:rsidRDefault="00417060" w:rsidP="00B97F2D">
      <w:pPr>
        <w:spacing w:line="276" w:lineRule="auto"/>
        <w:ind w:left="21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+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57574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2. 110kV.AT1 </w:t>
      </w:r>
      <w:r w:rsidRPr="007B21EF">
        <w:rPr>
          <w:rFonts w:ascii="Arial" w:hAnsi="Arial" w:cs="Arial"/>
          <w:color w:val="FF00FF"/>
          <w:sz w:val="22"/>
          <w:szCs w:val="22"/>
        </w:rPr>
        <w:t>+(A+)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57574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2. 110kV. AT2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– </w:t>
      </w:r>
    </w:p>
    <w:p w14:paraId="7716283A" w14:textId="139228A3" w:rsidR="00417060" w:rsidRPr="007B21EF" w:rsidRDefault="00417060" w:rsidP="00B97F2D">
      <w:pPr>
        <w:spacing w:line="276" w:lineRule="auto"/>
        <w:ind w:left="216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57574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I. 110kV. AT1 </w:t>
      </w:r>
      <w:r w:rsidRPr="007B21EF">
        <w:rPr>
          <w:rFonts w:ascii="Arial" w:hAnsi="Arial" w:cs="Arial"/>
          <w:color w:val="FF00FF"/>
          <w:sz w:val="22"/>
          <w:szCs w:val="22"/>
        </w:rPr>
        <w:t>–</w:t>
      </w:r>
      <w:r w:rsidRPr="007B21EF">
        <w:rPr>
          <w:rFonts w:ascii="Arial" w:hAnsi="Arial" w:cs="Arial"/>
          <w:b/>
          <w:color w:val="FF00FF"/>
          <w:sz w:val="22"/>
          <w:szCs w:val="22"/>
          <w:vertAlign w:val="subscript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57574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2. 110kV.AT1 </w:t>
      </w:r>
      <w:r w:rsidRPr="007B21EF">
        <w:rPr>
          <w:rFonts w:ascii="Arial" w:hAnsi="Arial" w:cs="Arial"/>
          <w:color w:val="FF00FF"/>
          <w:sz w:val="22"/>
          <w:szCs w:val="22"/>
        </w:rPr>
        <w:t>–</w:t>
      </w:r>
    </w:p>
    <w:p w14:paraId="28123E98" w14:textId="18C4336E" w:rsidR="00417060" w:rsidRPr="007B21EF" w:rsidRDefault="00417060" w:rsidP="00B97F2D">
      <w:pPr>
        <w:spacing w:line="276" w:lineRule="auto"/>
        <w:ind w:left="2160"/>
        <w:rPr>
          <w:rFonts w:ascii="Arial" w:hAnsi="Arial" w:cs="Arial"/>
          <w:color w:val="FF00FF"/>
          <w:sz w:val="22"/>
          <w:szCs w:val="22"/>
          <w:vertAlign w:val="subscript"/>
        </w:rPr>
      </w:pPr>
      <w:r w:rsidRPr="007B21EF">
        <w:rPr>
          <w:rFonts w:ascii="Arial" w:hAnsi="Arial" w:cs="Arial"/>
          <w:color w:val="FF00FF"/>
          <w:sz w:val="22"/>
          <w:szCs w:val="22"/>
        </w:rPr>
        <w:t>–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STA</w:t>
      </w:r>
      <w:r w:rsidR="00457574">
        <w:rPr>
          <w:rFonts w:ascii="Arial" w:hAnsi="Arial" w:cs="Arial"/>
          <w:color w:val="FF00FF"/>
          <w:sz w:val="22"/>
          <w:szCs w:val="22"/>
          <w:vertAlign w:val="subscript"/>
        </w:rPr>
        <w:t>Ț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IA 2. 110kV. AT2 </w:t>
      </w:r>
    </w:p>
    <w:p w14:paraId="5EF81B11" w14:textId="77777777" w:rsidR="00417060" w:rsidRPr="007B21EF" w:rsidRDefault="00417060" w:rsidP="00B97F2D">
      <w:pPr>
        <w:spacing w:line="276" w:lineRule="auto"/>
        <w:ind w:left="1440" w:firstLine="720"/>
        <w:rPr>
          <w:rFonts w:ascii="Arial" w:hAnsi="Arial" w:cs="Arial"/>
          <w:color w:val="FF00FF"/>
          <w:sz w:val="22"/>
          <w:szCs w:val="22"/>
          <w:vertAlign w:val="subscript"/>
        </w:rPr>
      </w:pPr>
    </w:p>
    <w:p w14:paraId="6F3350D0" w14:textId="77777777" w:rsidR="00417060" w:rsidRPr="007B21EF" w:rsidRDefault="00417060" w:rsidP="00B97F2D">
      <w:pPr>
        <w:spacing w:line="276" w:lineRule="auto"/>
        <w:ind w:left="1440" w:firstLine="720"/>
        <w:rPr>
          <w:rFonts w:ascii="Arial" w:hAnsi="Arial" w:cs="Arial"/>
          <w:color w:val="FF00FF"/>
          <w:sz w:val="22"/>
          <w:szCs w:val="22"/>
        </w:rPr>
      </w:pPr>
    </w:p>
    <w:p w14:paraId="1EB01C26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="009226A1" w:rsidRPr="007B21EF">
        <w:rPr>
          <w:rFonts w:ascii="Arial" w:hAnsi="Arial" w:cs="Arial"/>
          <w:color w:val="FF00FF"/>
          <w:sz w:val="22"/>
          <w:szCs w:val="22"/>
          <w:vertAlign w:val="subscript"/>
        </w:rPr>
        <w:t>CPT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CCCC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65349686" w14:textId="7777777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</w:p>
    <w:p w14:paraId="2D7F7FC7" w14:textId="69364537" w:rsidR="00417060" w:rsidRPr="007B21EF" w:rsidRDefault="00417060" w:rsidP="00B97F2D">
      <w:pPr>
        <w:spacing w:line="276" w:lineRule="auto"/>
        <w:ind w:left="1320" w:hanging="13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(A+/-)</w:t>
      </w:r>
      <w:r w:rsidR="009226A1" w:rsidRPr="007B21EF">
        <w:rPr>
          <w:rFonts w:ascii="Arial" w:hAnsi="Arial" w:cs="Arial"/>
          <w:color w:val="FF00FF"/>
          <w:sz w:val="22"/>
          <w:szCs w:val="22"/>
          <w:vertAlign w:val="subscript"/>
        </w:rPr>
        <w:t>CPT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CCCC   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– </w:t>
      </w:r>
      <w:r w:rsidR="009226A1" w:rsidRPr="007B21EF">
        <w:rPr>
          <w:rFonts w:ascii="Arial" w:hAnsi="Arial" w:cs="Arial"/>
          <w:color w:val="FF00FF"/>
          <w:sz w:val="22"/>
          <w:szCs w:val="22"/>
        </w:rPr>
        <w:t>CPT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din re</w:t>
      </w:r>
      <w:r w:rsidR="00457574">
        <w:rPr>
          <w:rFonts w:ascii="Arial" w:hAnsi="Arial" w:cs="Arial"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eaua proprie SC CCCC SA care vor fi calculate </w:t>
      </w:r>
      <w:r w:rsidR="00457574">
        <w:rPr>
          <w:rFonts w:ascii="Arial" w:hAnsi="Arial" w:cs="Arial"/>
          <w:color w:val="FF00FF"/>
          <w:sz w:val="22"/>
          <w:szCs w:val="22"/>
        </w:rPr>
        <w:t>ș</w:t>
      </w:r>
      <w:r w:rsidRPr="007B21EF">
        <w:rPr>
          <w:rFonts w:ascii="Arial" w:hAnsi="Arial" w:cs="Arial"/>
          <w:color w:val="FF00FF"/>
          <w:sz w:val="22"/>
          <w:szCs w:val="22"/>
        </w:rPr>
        <w:t>i trimise c</w:t>
      </w:r>
      <w:r w:rsidR="00457574">
        <w:rPr>
          <w:rFonts w:ascii="Arial" w:hAnsi="Arial" w:cs="Arial"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tre OMEPA </w:t>
      </w:r>
      <w:r w:rsidR="00457574">
        <w:rPr>
          <w:rFonts w:ascii="Arial" w:hAnsi="Arial" w:cs="Arial"/>
          <w:color w:val="FF00FF"/>
          <w:sz w:val="22"/>
          <w:szCs w:val="22"/>
        </w:rPr>
        <w:t>î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n format XML de către SC CCCC SA </w:t>
      </w:r>
    </w:p>
    <w:p w14:paraId="0F55BAC1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6EA4033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3ADC64F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C9DA01C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6144317" w14:textId="77777777" w:rsidR="00417060" w:rsidRDefault="009A37EB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color w:val="FF00FF"/>
          <w:sz w:val="22"/>
          <w:szCs w:val="22"/>
          <w:u w:val="single"/>
        </w:rPr>
        <w:t>SC</w:t>
      </w:r>
      <w:r w:rsidR="00417060" w:rsidRPr="007B21EF">
        <w:rPr>
          <w:rFonts w:ascii="Arial" w:hAnsi="Arial" w:cs="Arial"/>
          <w:color w:val="FF00FF"/>
          <w:sz w:val="22"/>
          <w:szCs w:val="22"/>
          <w:u w:val="single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  <w:u w:val="single"/>
        </w:rPr>
        <w:t>CCCC SA</w:t>
      </w:r>
      <w:r w:rsidR="00417060" w:rsidRPr="007B21EF">
        <w:rPr>
          <w:rFonts w:ascii="Arial" w:hAnsi="Arial" w:cs="Arial"/>
          <w:color w:val="FF00FF"/>
          <w:sz w:val="22"/>
          <w:szCs w:val="22"/>
          <w:u w:val="single"/>
        </w:rPr>
        <w:t xml:space="preserve"> </w:t>
      </w:r>
    </w:p>
    <w:p w14:paraId="620A3807" w14:textId="77777777" w:rsidR="00457574" w:rsidRPr="007B21EF" w:rsidRDefault="00457574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125E9902" w14:textId="7AD7E572" w:rsidR="00417060" w:rsidRPr="007B21EF" w:rsidRDefault="00E52A48" w:rsidP="00B97F2D">
      <w:pPr>
        <w:spacing w:line="276" w:lineRule="auto"/>
        <w:ind w:left="2880" w:firstLine="720"/>
        <w:rPr>
          <w:rFonts w:ascii="Arial" w:hAnsi="Arial" w:cs="Arial"/>
          <w:b/>
          <w:i/>
          <w:color w:val="FF00FF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  <w:u w:val="single"/>
        </w:rPr>
        <w:t xml:space="preserve">  </w:t>
      </w:r>
      <w:r w:rsidR="00417060" w:rsidRPr="007B21EF">
        <w:rPr>
          <w:rFonts w:ascii="Arial" w:hAnsi="Arial" w:cs="Arial"/>
          <w:color w:val="FF00FF"/>
          <w:sz w:val="22"/>
          <w:szCs w:val="22"/>
          <w:u w:val="single"/>
        </w:rPr>
        <w:t>Semnătura + ştampila</w:t>
      </w:r>
    </w:p>
    <w:p w14:paraId="5220986C" w14:textId="77777777" w:rsidR="00417060" w:rsidRPr="007B21EF" w:rsidRDefault="00417060" w:rsidP="00B97F2D">
      <w:pPr>
        <w:spacing w:line="276" w:lineRule="auto"/>
        <w:ind w:left="7200" w:firstLine="720"/>
        <w:jc w:val="center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7845800" w14:textId="77777777" w:rsidR="00417060" w:rsidRPr="007B21EF" w:rsidRDefault="00417060" w:rsidP="00B97F2D">
      <w:pPr>
        <w:spacing w:line="276" w:lineRule="auto"/>
        <w:ind w:left="7200" w:firstLine="720"/>
        <w:jc w:val="center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3B30E000" w14:textId="77777777" w:rsidR="00417060" w:rsidRPr="007B21EF" w:rsidRDefault="00417060" w:rsidP="00B97F2D">
      <w:pPr>
        <w:spacing w:line="276" w:lineRule="auto"/>
        <w:ind w:left="7200" w:firstLine="720"/>
        <w:jc w:val="center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5D0E3E55" w14:textId="77777777" w:rsidR="00417060" w:rsidRPr="007B21EF" w:rsidRDefault="00417060" w:rsidP="00B97F2D">
      <w:pPr>
        <w:spacing w:line="276" w:lineRule="auto"/>
        <w:ind w:left="7200" w:firstLine="720"/>
        <w:jc w:val="center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67A3706" w14:textId="77777777" w:rsidR="00417060" w:rsidRPr="007B21EF" w:rsidRDefault="00417060" w:rsidP="00B97F2D">
      <w:pPr>
        <w:spacing w:line="276" w:lineRule="auto"/>
        <w:ind w:left="7200" w:firstLine="720"/>
        <w:jc w:val="center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99D8320" w14:textId="77777777" w:rsidR="00417060" w:rsidRPr="007B21EF" w:rsidRDefault="00417060" w:rsidP="00B97F2D">
      <w:pPr>
        <w:spacing w:line="276" w:lineRule="auto"/>
        <w:ind w:left="7200" w:firstLine="720"/>
        <w:jc w:val="center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ABC20F7" w14:textId="77777777" w:rsidR="00322EE7" w:rsidRPr="007B21EF" w:rsidRDefault="00417060" w:rsidP="00B97F2D">
      <w:pPr>
        <w:spacing w:line="276" w:lineRule="auto"/>
        <w:ind w:left="6960" w:firstLine="240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 xml:space="preserve">   </w:t>
      </w:r>
    </w:p>
    <w:p w14:paraId="478A3682" w14:textId="77777777" w:rsidR="00E52A48" w:rsidRDefault="00E52A48" w:rsidP="00B97F2D">
      <w:pPr>
        <w:spacing w:line="276" w:lineRule="auto"/>
        <w:ind w:left="4395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C59E8E1" w14:textId="77777777" w:rsidR="00E52A48" w:rsidRDefault="00E52A48" w:rsidP="00B97F2D">
      <w:pPr>
        <w:spacing w:line="276" w:lineRule="auto"/>
        <w:ind w:left="4395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4047B670" w14:textId="77777777" w:rsidR="00E52A48" w:rsidRDefault="00E52A48" w:rsidP="00B97F2D">
      <w:pPr>
        <w:spacing w:line="276" w:lineRule="auto"/>
        <w:ind w:left="4395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1A2EB118" w14:textId="77777777" w:rsidR="00E52A48" w:rsidRDefault="00E52A48" w:rsidP="00B97F2D">
      <w:pPr>
        <w:spacing w:line="276" w:lineRule="auto"/>
        <w:ind w:left="4395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0C4CA75C" w14:textId="77777777" w:rsidR="00E52A48" w:rsidRDefault="00E52A48" w:rsidP="00B97F2D">
      <w:pPr>
        <w:spacing w:line="276" w:lineRule="auto"/>
        <w:ind w:left="4395" w:hanging="851"/>
        <w:rPr>
          <w:rFonts w:ascii="Arial" w:hAnsi="Arial" w:cs="Arial"/>
          <w:b/>
          <w:i/>
          <w:color w:val="FF00FF"/>
          <w:sz w:val="22"/>
          <w:szCs w:val="22"/>
        </w:rPr>
      </w:pPr>
    </w:p>
    <w:p w14:paraId="2E49825E" w14:textId="524AE734" w:rsidR="00417060" w:rsidRPr="007B21EF" w:rsidRDefault="00417060" w:rsidP="00B97F2D">
      <w:pPr>
        <w:spacing w:line="276" w:lineRule="auto"/>
        <w:ind w:left="4395" w:hanging="851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lastRenderedPageBreak/>
        <w:t>ANEXA 2.14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la Conven</w:t>
      </w:r>
      <w:r w:rsidR="009470FA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ia de m</w:t>
      </w:r>
      <w:r w:rsidR="009470FA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surare </w:t>
      </w:r>
      <w:r w:rsidR="009470FA">
        <w:rPr>
          <w:rFonts w:ascii="Arial" w:hAnsi="Arial" w:cs="Arial"/>
          <w:b/>
          <w:color w:val="FF00FF"/>
          <w:sz w:val="22"/>
          <w:szCs w:val="22"/>
        </w:rPr>
        <w:t>î</w:t>
      </w:r>
      <w:r w:rsidR="00CB6E68" w:rsidRPr="007B21EF">
        <w:rPr>
          <w:rFonts w:ascii="Arial" w:hAnsi="Arial" w:cs="Arial"/>
          <w:b/>
          <w:color w:val="FF00FF"/>
          <w:sz w:val="22"/>
          <w:szCs w:val="22"/>
        </w:rPr>
        <w:t>nsumare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>a valorilor m</w:t>
      </w:r>
      <w:r w:rsidR="009470FA">
        <w:rPr>
          <w:rFonts w:ascii="Arial" w:hAnsi="Arial" w:cs="Arial"/>
          <w:b/>
          <w:color w:val="FF00FF"/>
          <w:sz w:val="22"/>
          <w:szCs w:val="22"/>
        </w:rPr>
        <w:t>ă</w:t>
      </w:r>
      <w:r w:rsidR="00854190" w:rsidRPr="007B21EF">
        <w:rPr>
          <w:rFonts w:ascii="Arial" w:hAnsi="Arial" w:cs="Arial"/>
          <w:b/>
          <w:color w:val="FF00FF"/>
          <w:sz w:val="22"/>
          <w:szCs w:val="22"/>
        </w:rPr>
        <w:t xml:space="preserve">surate aprobate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nr</w:t>
      </w:r>
      <w:r w:rsidR="00FB645D" w:rsidRPr="007B21EF">
        <w:rPr>
          <w:rFonts w:ascii="Arial" w:hAnsi="Arial" w:cs="Arial"/>
          <w:b/>
          <w:color w:val="FF00FF"/>
          <w:sz w:val="22"/>
          <w:szCs w:val="22"/>
        </w:rPr>
        <w:t>. 00/2005</w:t>
      </w:r>
    </w:p>
    <w:p w14:paraId="551B136F" w14:textId="77777777" w:rsidR="00417060" w:rsidRPr="007B21EF" w:rsidRDefault="00417060" w:rsidP="00B97F2D">
      <w:pPr>
        <w:spacing w:line="276" w:lineRule="auto"/>
        <w:ind w:left="7200" w:firstLine="720"/>
        <w:jc w:val="center"/>
        <w:rPr>
          <w:rFonts w:ascii="Arial" w:hAnsi="Arial" w:cs="Arial"/>
          <w:b/>
          <w:i/>
          <w:color w:val="FF00FF"/>
          <w:sz w:val="22"/>
          <w:szCs w:val="22"/>
        </w:rPr>
      </w:pPr>
      <w:r w:rsidRPr="007B21EF">
        <w:rPr>
          <w:rFonts w:ascii="Arial" w:hAnsi="Arial" w:cs="Arial"/>
          <w:b/>
          <w:i/>
          <w:color w:val="FF00FF"/>
          <w:sz w:val="22"/>
          <w:szCs w:val="22"/>
        </w:rPr>
        <w:tab/>
      </w:r>
    </w:p>
    <w:p w14:paraId="0AC56783" w14:textId="5A11D0AC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Valabil de la: 1.07.2005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="009470FA">
        <w:rPr>
          <w:rFonts w:ascii="Arial" w:hAnsi="Arial" w:cs="Arial"/>
          <w:b/>
          <w:color w:val="FF00FF"/>
          <w:sz w:val="22"/>
          <w:szCs w:val="22"/>
        </w:rPr>
        <w:t xml:space="preserve">        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Până la: . . . . . . . . . . . . . . . . . .</w:t>
      </w:r>
    </w:p>
    <w:p w14:paraId="5220CC6E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4F4F6882" w14:textId="77777777" w:rsidR="00417060" w:rsidRPr="007B21EF" w:rsidRDefault="00417060" w:rsidP="00B97F2D">
      <w:pPr>
        <w:spacing w:line="276" w:lineRule="auto"/>
        <w:rPr>
          <w:rFonts w:ascii="Arial" w:hAnsi="Arial" w:cs="Arial"/>
          <w:b/>
          <w:color w:val="FF00FF"/>
          <w:sz w:val="22"/>
          <w:szCs w:val="22"/>
        </w:rPr>
      </w:pPr>
    </w:p>
    <w:p w14:paraId="3469272F" w14:textId="17ED1F16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Formule de calcul pentru producţi</w:t>
      </w:r>
      <w:r w:rsidR="009470FA">
        <w:rPr>
          <w:rFonts w:ascii="Arial" w:hAnsi="Arial" w:cs="Arial"/>
          <w:b/>
          <w:color w:val="FF00FF"/>
          <w:sz w:val="22"/>
          <w:szCs w:val="22"/>
          <w:u w:val="single"/>
        </w:rPr>
        <w:t>a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şi consumul </w:t>
      </w:r>
      <w:r w:rsidR="009470FA">
        <w:rPr>
          <w:rFonts w:ascii="Arial" w:hAnsi="Arial" w:cs="Arial"/>
          <w:b/>
          <w:color w:val="FF00FF"/>
          <w:sz w:val="22"/>
          <w:szCs w:val="22"/>
          <w:u w:val="single"/>
        </w:rPr>
        <w:t>î</w:t>
      </w:r>
      <w:r w:rsidR="00FB645D"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>nsumat</w:t>
      </w:r>
      <w:r w:rsidRPr="007B21EF">
        <w:rPr>
          <w:rFonts w:ascii="Arial" w:hAnsi="Arial" w:cs="Arial"/>
          <w:b/>
          <w:color w:val="FF00FF"/>
          <w:sz w:val="22"/>
          <w:szCs w:val="22"/>
          <w:u w:val="single"/>
        </w:rPr>
        <w:t xml:space="preserve"> aferent PRE-ului pentru zona de Licenţă corespunzătoare</w:t>
      </w:r>
    </w:p>
    <w:p w14:paraId="4110F564" w14:textId="77777777" w:rsidR="00417060" w:rsidRPr="007B21EF" w:rsidRDefault="00417060" w:rsidP="00B97F2D">
      <w:pPr>
        <w:spacing w:line="276" w:lineRule="auto"/>
        <w:ind w:left="3480" w:hanging="647"/>
        <w:rPr>
          <w:rFonts w:ascii="Arial" w:hAnsi="Arial" w:cs="Arial"/>
          <w:color w:val="FF00FF"/>
          <w:sz w:val="22"/>
          <w:szCs w:val="22"/>
        </w:rPr>
      </w:pPr>
    </w:p>
    <w:p w14:paraId="42A2C376" w14:textId="77777777" w:rsidR="00FB645D" w:rsidRPr="007B21EF" w:rsidRDefault="00FB645D" w:rsidP="00B97F2D">
      <w:pPr>
        <w:spacing w:line="276" w:lineRule="auto"/>
        <w:ind w:left="3480" w:hanging="647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Notă: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</w:r>
      <w:r w:rsidRPr="007B21EF">
        <w:rPr>
          <w:rFonts w:ascii="Arial" w:hAnsi="Arial" w:cs="Arial"/>
          <w:color w:val="FF00FF"/>
          <w:sz w:val="22"/>
          <w:szCs w:val="22"/>
        </w:rPr>
        <w:t>Rezultatul tuturor relaţiilor de calcul marcate cu „</w:t>
      </w:r>
      <w:r w:rsidRPr="007B21EF">
        <w:rPr>
          <w:rFonts w:ascii="Arial" w:hAnsi="Arial" w:cs="Arial"/>
          <w:color w:val="FF00FF"/>
          <w:sz w:val="22"/>
          <w:szCs w:val="22"/>
        </w:rPr>
        <w:sym w:font="Symbol" w:char="F0B3"/>
      </w:r>
      <w:r w:rsidRPr="007B21EF">
        <w:rPr>
          <w:rFonts w:ascii="Arial" w:hAnsi="Arial" w:cs="Arial"/>
          <w:color w:val="FF00FF"/>
          <w:sz w:val="22"/>
          <w:szCs w:val="22"/>
        </w:rPr>
        <w:t xml:space="preserve"> 0” va fi înlocuit cu „zero” în cazul în care acesta este mai mic ca zero</w:t>
      </w:r>
    </w:p>
    <w:p w14:paraId="7931604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6487363" w14:textId="6D620542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A. Produc</w:t>
      </w:r>
      <w:r w:rsidR="009470FA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ia </w:t>
      </w:r>
      <w:r w:rsidR="009470FA">
        <w:rPr>
          <w:rFonts w:ascii="Arial" w:hAnsi="Arial" w:cs="Arial"/>
          <w:b/>
          <w:color w:val="FF00FF"/>
          <w:sz w:val="22"/>
          <w:szCs w:val="22"/>
        </w:rPr>
        <w:t>ș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i consumul </w:t>
      </w:r>
      <w:r w:rsidR="009470FA">
        <w:rPr>
          <w:rFonts w:ascii="Arial" w:hAnsi="Arial" w:cs="Arial"/>
          <w:b/>
          <w:color w:val="FF00FF"/>
          <w:sz w:val="22"/>
          <w:szCs w:val="22"/>
        </w:rPr>
        <w:t>î</w:t>
      </w:r>
      <w:r w:rsidR="00FB645D" w:rsidRPr="007B21EF">
        <w:rPr>
          <w:rFonts w:ascii="Arial" w:hAnsi="Arial" w:cs="Arial"/>
          <w:b/>
          <w:color w:val="FF00FF"/>
          <w:sz w:val="22"/>
          <w:szCs w:val="22"/>
        </w:rPr>
        <w:t>nsumat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al PRE-ului XXXX pe fiecare Zon</w:t>
      </w:r>
      <w:r w:rsidR="009470FA">
        <w:rPr>
          <w:rFonts w:ascii="Arial" w:hAnsi="Arial" w:cs="Arial"/>
          <w:b/>
          <w:color w:val="FF00FF"/>
          <w:sz w:val="22"/>
          <w:szCs w:val="22"/>
        </w:rPr>
        <w:t>ă</w:t>
      </w:r>
      <w:r w:rsidRPr="007B21EF">
        <w:rPr>
          <w:rFonts w:ascii="Arial" w:hAnsi="Arial" w:cs="Arial"/>
          <w:b/>
          <w:color w:val="FF00FF"/>
          <w:sz w:val="22"/>
          <w:szCs w:val="22"/>
        </w:rPr>
        <w:t xml:space="preserve"> de Licenţă</w:t>
      </w:r>
    </w:p>
    <w:p w14:paraId="547FA243" w14:textId="77777777" w:rsidR="00417060" w:rsidRPr="007B21EF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3F80C393" w14:textId="536D7140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1.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  <w:t xml:space="preserve">zona de licenţă </w:t>
      </w:r>
      <w:r w:rsidR="00FB645D" w:rsidRPr="007B21EF">
        <w:rPr>
          <w:rFonts w:ascii="Arial" w:hAnsi="Arial" w:cs="Arial"/>
          <w:b/>
          <w:color w:val="FF00FF"/>
          <w:sz w:val="22"/>
          <w:szCs w:val="22"/>
        </w:rPr>
        <w:t>Distribu</w:t>
      </w:r>
      <w:r w:rsidR="009470FA">
        <w:rPr>
          <w:rFonts w:ascii="Arial" w:hAnsi="Arial" w:cs="Arial"/>
          <w:b/>
          <w:color w:val="FF00FF"/>
          <w:sz w:val="22"/>
          <w:szCs w:val="22"/>
        </w:rPr>
        <w:t>ț</w:t>
      </w:r>
      <w:r w:rsidR="00FB645D" w:rsidRPr="007B21EF">
        <w:rPr>
          <w:rFonts w:ascii="Arial" w:hAnsi="Arial" w:cs="Arial"/>
          <w:b/>
          <w:color w:val="FF00FF"/>
          <w:sz w:val="22"/>
          <w:szCs w:val="22"/>
        </w:rPr>
        <w:t>ie Energie Oltenia</w:t>
      </w:r>
    </w:p>
    <w:p w14:paraId="49DBB312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>Cod: XXXXXXXXXXXXXXX</w:t>
      </w:r>
    </w:p>
    <w:p w14:paraId="0C719D1F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DA57118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XXXX/ELOT</w:t>
      </w:r>
    </w:p>
    <w:p w14:paraId="4EF0A6D2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Furn. XXXX/ELOT  </w:t>
      </w:r>
      <w:r w:rsidRPr="007B21EF">
        <w:rPr>
          <w:rFonts w:ascii="Arial" w:hAnsi="Arial" w:cs="Arial"/>
          <w:color w:val="FF00FF"/>
          <w:sz w:val="22"/>
          <w:szCs w:val="22"/>
        </w:rPr>
        <w:t>+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Furn. BBBB/ELOT  </w:t>
      </w:r>
    </w:p>
    <w:p w14:paraId="013C9EEF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DA9E5BC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2.10.1 (</w:t>
      </w:r>
      <w:r w:rsidR="00AC5EB9" w:rsidRPr="007B21EF">
        <w:rPr>
          <w:rFonts w:ascii="Arial" w:hAnsi="Arial" w:cs="Arial"/>
          <w:color w:val="FF00FF"/>
          <w:sz w:val="22"/>
          <w:szCs w:val="22"/>
        </w:rPr>
        <w:t>ELOT</w:t>
      </w:r>
      <w:r w:rsidRPr="007B21EF">
        <w:rPr>
          <w:rFonts w:ascii="Arial" w:hAnsi="Arial" w:cs="Arial"/>
          <w:color w:val="FF00FF"/>
          <w:sz w:val="22"/>
          <w:szCs w:val="22"/>
        </w:rPr>
        <w:t>) punctul 1.1</w:t>
      </w:r>
    </w:p>
    <w:p w14:paraId="49DF0589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 XXXX/ELOT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2.12(XXXX</w:t>
      </w:r>
      <w:r w:rsidR="00AC5EB9" w:rsidRPr="007B21EF">
        <w:rPr>
          <w:rFonts w:ascii="Arial" w:hAnsi="Arial" w:cs="Arial"/>
          <w:color w:val="FF00FF"/>
          <w:sz w:val="22"/>
          <w:szCs w:val="22"/>
        </w:rPr>
        <w:t>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) punctul 1.1 </w:t>
      </w:r>
    </w:p>
    <w:p w14:paraId="0BE42C81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 BBBB/ELOT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2.12(BBBB</w:t>
      </w:r>
      <w:r w:rsidR="00AC5EB9" w:rsidRPr="007B21EF">
        <w:rPr>
          <w:rFonts w:ascii="Arial" w:hAnsi="Arial" w:cs="Arial"/>
          <w:color w:val="FF00FF"/>
          <w:sz w:val="22"/>
          <w:szCs w:val="22"/>
        </w:rPr>
        <w:t>/ELOT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) punctul 1.1 </w:t>
      </w:r>
    </w:p>
    <w:p w14:paraId="4B8C16D9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58554F55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2.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  <w:t xml:space="preserve">zona de licenţă </w:t>
      </w:r>
      <w:r w:rsidR="00FB645D" w:rsidRPr="007B21EF">
        <w:rPr>
          <w:rFonts w:ascii="Arial" w:hAnsi="Arial" w:cs="Arial"/>
          <w:b/>
          <w:color w:val="FF00FF"/>
          <w:sz w:val="22"/>
          <w:szCs w:val="22"/>
        </w:rPr>
        <w:t>SDEE</w:t>
      </w:r>
      <w:r w:rsidR="00AC5EB9" w:rsidRPr="007B21E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Transilvania Nord</w:t>
      </w:r>
    </w:p>
    <w:p w14:paraId="5BD15B2D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>Cod: XXXXXXXXXXXXXXX</w:t>
      </w:r>
    </w:p>
    <w:p w14:paraId="09A3AB63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6F2A6D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PRE.XXXX/ELTN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05F86B71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PRE.XXXX/ELTN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Furn. BBBB/ELTN  </w:t>
      </w:r>
    </w:p>
    <w:p w14:paraId="263E8AE5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4863398D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 BBBB/ELTN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2.12(BBBB</w:t>
      </w:r>
      <w:r w:rsidR="00AC5EB9" w:rsidRPr="007B21EF">
        <w:rPr>
          <w:rFonts w:ascii="Arial" w:hAnsi="Arial" w:cs="Arial"/>
          <w:color w:val="FF00FF"/>
          <w:sz w:val="22"/>
          <w:szCs w:val="22"/>
        </w:rPr>
        <w:t>/ELTN</w:t>
      </w:r>
      <w:r w:rsidRPr="007B21EF">
        <w:rPr>
          <w:rFonts w:ascii="Arial" w:hAnsi="Arial" w:cs="Arial"/>
          <w:color w:val="FF00FF"/>
          <w:sz w:val="22"/>
          <w:szCs w:val="22"/>
        </w:rPr>
        <w:t>) punctul 1.</w:t>
      </w:r>
      <w:r w:rsidR="006F19C3" w:rsidRPr="007B21EF">
        <w:rPr>
          <w:rFonts w:ascii="Arial" w:hAnsi="Arial" w:cs="Arial"/>
          <w:color w:val="FF00FF"/>
          <w:sz w:val="22"/>
          <w:szCs w:val="22"/>
        </w:rPr>
        <w:t xml:space="preserve">1 </w:t>
      </w:r>
    </w:p>
    <w:p w14:paraId="21A39F34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1D1F6496" w14:textId="636C291F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3.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  <w:t>zona de licenţă a Re</w:t>
      </w:r>
      <w:r w:rsidR="009470FA">
        <w:rPr>
          <w:rFonts w:ascii="Arial" w:hAnsi="Arial" w:cs="Arial"/>
          <w:b/>
          <w:color w:val="FF00FF"/>
          <w:sz w:val="22"/>
          <w:szCs w:val="22"/>
        </w:rPr>
        <w:t>ț</w:t>
      </w:r>
      <w:r w:rsidRPr="007B21EF">
        <w:rPr>
          <w:rFonts w:ascii="Arial" w:hAnsi="Arial" w:cs="Arial"/>
          <w:b/>
          <w:color w:val="FF00FF"/>
          <w:sz w:val="22"/>
          <w:szCs w:val="22"/>
        </w:rPr>
        <w:t>elei de Transport</w:t>
      </w:r>
    </w:p>
    <w:p w14:paraId="58628809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>Cod: XXXXXXXXXXXXXXX</w:t>
      </w:r>
    </w:p>
    <w:p w14:paraId="5709AE4A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297031B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PRE.XXXX/RET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XXXX/RET</w:t>
      </w:r>
    </w:p>
    <w:p w14:paraId="5030E5DE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PRE.XXXXX/RET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7EEF570D" w14:textId="77777777" w:rsidR="00417060" w:rsidRPr="007B21EF" w:rsidRDefault="00417060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3EEB9305" w14:textId="77777777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XXXX/RET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2.10.2 (RET) punctul 1.1</w:t>
      </w:r>
    </w:p>
    <w:p w14:paraId="6E74060C" w14:textId="77777777" w:rsidR="006F19C3" w:rsidRPr="007B21EF" w:rsidRDefault="006F19C3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7418F564" w14:textId="77777777" w:rsidR="006F19C3" w:rsidRPr="007B21EF" w:rsidRDefault="006F19C3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4.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  <w:t xml:space="preserve">zona de licenţă </w:t>
      </w:r>
      <w:r w:rsidR="00FB645D" w:rsidRPr="007B21EF">
        <w:rPr>
          <w:rFonts w:ascii="Arial" w:hAnsi="Arial" w:cs="Arial"/>
          <w:b/>
          <w:color w:val="FF00FF"/>
          <w:sz w:val="22"/>
          <w:szCs w:val="22"/>
        </w:rPr>
        <w:t>Delgaz Grid</w:t>
      </w:r>
    </w:p>
    <w:p w14:paraId="7C8AE10E" w14:textId="77777777" w:rsidR="006F19C3" w:rsidRPr="007B21EF" w:rsidRDefault="006F19C3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>Cod: XXXXXXXXXXXXXXX</w:t>
      </w:r>
    </w:p>
    <w:p w14:paraId="76E8CD4B" w14:textId="77777777" w:rsidR="006F19C3" w:rsidRPr="007B21EF" w:rsidRDefault="006F19C3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C18B626" w14:textId="4C5942F9" w:rsidR="006F19C3" w:rsidRPr="007B21EF" w:rsidRDefault="006F19C3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PRE.XXXX/ELMD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173CFA" w:rsidRPr="007B21EF">
        <w:rPr>
          <w:rFonts w:ascii="Arial" w:hAnsi="Arial" w:cs="Arial"/>
          <w:color w:val="FF00FF"/>
          <w:sz w:val="22"/>
          <w:szCs w:val="22"/>
        </w:rPr>
        <w:t xml:space="preserve"> (A-)</w:t>
      </w:r>
      <w:r w:rsidR="00173CFA"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ZZZZ/ELMD</w:t>
      </w:r>
      <w:r w:rsidR="00E650D9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E650D9" w:rsidRPr="007B21EF">
        <w:rPr>
          <w:rFonts w:ascii="Arial" w:hAnsi="Arial" w:cs="Arial"/>
          <w:color w:val="FF00FF"/>
          <w:sz w:val="22"/>
          <w:szCs w:val="22"/>
        </w:rPr>
        <w:t>+(A-)</w:t>
      </w:r>
      <w:r w:rsidR="00E650D9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Agreg.Prod.ZZZZ/ELMD</w:t>
      </w:r>
    </w:p>
    <w:p w14:paraId="3B10AC0B" w14:textId="046334CC" w:rsidR="006F19C3" w:rsidRPr="007B21EF" w:rsidRDefault="006F19C3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lastRenderedPageBreak/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PRE.XXXX/ELMD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173CFA" w:rsidRPr="007B21EF">
        <w:rPr>
          <w:rFonts w:ascii="Arial" w:hAnsi="Arial" w:cs="Arial"/>
          <w:color w:val="FF00FF"/>
          <w:sz w:val="22"/>
          <w:szCs w:val="22"/>
        </w:rPr>
        <w:t>(A+)</w:t>
      </w:r>
      <w:r w:rsidR="00173CFA"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ZZZZ/ELMD</w:t>
      </w:r>
    </w:p>
    <w:p w14:paraId="09A4EC7A" w14:textId="77777777" w:rsidR="006F19C3" w:rsidRPr="007B21EF" w:rsidRDefault="006F19C3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1710CCEE" w14:textId="76F8C06E" w:rsidR="006F19C3" w:rsidRPr="007B21EF" w:rsidRDefault="006F19C3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Prod. </w:t>
      </w:r>
      <w:r w:rsidR="00173CFA" w:rsidRPr="007B21EF">
        <w:rPr>
          <w:rFonts w:ascii="Arial" w:hAnsi="Arial" w:cs="Arial"/>
          <w:color w:val="FF00FF"/>
          <w:sz w:val="22"/>
          <w:szCs w:val="22"/>
          <w:vertAlign w:val="subscript"/>
        </w:rPr>
        <w:t>ZZZZ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/ELMD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</w:t>
      </w:r>
      <w:r w:rsidR="00173CFA" w:rsidRPr="007B21EF">
        <w:rPr>
          <w:rFonts w:ascii="Arial" w:hAnsi="Arial" w:cs="Arial"/>
          <w:color w:val="FF00FF"/>
          <w:sz w:val="22"/>
          <w:szCs w:val="22"/>
        </w:rPr>
        <w:t>9</w:t>
      </w:r>
      <w:r w:rsidRPr="007B21EF">
        <w:rPr>
          <w:rFonts w:ascii="Arial" w:hAnsi="Arial" w:cs="Arial"/>
          <w:color w:val="FF00FF"/>
          <w:sz w:val="22"/>
          <w:szCs w:val="22"/>
        </w:rPr>
        <w:t>.</w:t>
      </w:r>
      <w:r w:rsidR="00173CFA" w:rsidRPr="007B21EF">
        <w:rPr>
          <w:rFonts w:ascii="Arial" w:hAnsi="Arial" w:cs="Arial"/>
          <w:color w:val="FF00FF"/>
          <w:sz w:val="22"/>
          <w:szCs w:val="22"/>
        </w:rPr>
        <w:t>1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(ELMD) punctul 1.1 </w:t>
      </w:r>
    </w:p>
    <w:p w14:paraId="363E5A28" w14:textId="02954E3F" w:rsidR="00173CFA" w:rsidRPr="007B21EF" w:rsidRDefault="00173CFA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ZZZZ/ELMD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2.9.1 (ELMD) punctul 1.1 </w:t>
      </w:r>
    </w:p>
    <w:p w14:paraId="7A927A4F" w14:textId="289E534F" w:rsidR="006F19C3" w:rsidRPr="007B21EF" w:rsidRDefault="00E650D9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Agreg.Prod.ZZZZ/ELMD </w:t>
      </w:r>
      <w:r w:rsidRPr="007B21EF">
        <w:rPr>
          <w:rFonts w:ascii="Arial" w:hAnsi="Arial" w:cs="Arial"/>
          <w:color w:val="FF00FF"/>
          <w:sz w:val="22"/>
          <w:szCs w:val="22"/>
        </w:rPr>
        <w:t>– Valoare determinată pe baza formulei descrisă în Anexa 2.10.4 (ZZZZ/ELMD) punctul 1.1</w:t>
      </w:r>
    </w:p>
    <w:p w14:paraId="5CEEB5AB" w14:textId="77777777" w:rsidR="00E650D9" w:rsidRPr="007B21EF" w:rsidRDefault="00E650D9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39E4A6C4" w14:textId="76821A9D" w:rsidR="004D0961" w:rsidRPr="007B21EF" w:rsidRDefault="004D0961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2D12BB">
        <w:rPr>
          <w:rFonts w:ascii="Arial" w:hAnsi="Arial" w:cs="Arial"/>
          <w:b/>
          <w:color w:val="FF00FF"/>
          <w:sz w:val="22"/>
          <w:szCs w:val="22"/>
        </w:rPr>
        <w:t>5.</w:t>
      </w:r>
      <w:r w:rsidRPr="007B21EF">
        <w:rPr>
          <w:rFonts w:ascii="Arial" w:hAnsi="Arial" w:cs="Arial"/>
          <w:color w:val="FF00FF"/>
          <w:sz w:val="22"/>
          <w:szCs w:val="22"/>
        </w:rPr>
        <w:tab/>
      </w:r>
      <w:r w:rsidR="00417060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zona de licenţă SDEE Muntenia Nord</w:t>
      </w:r>
    </w:p>
    <w:p w14:paraId="13DE80C0" w14:textId="77777777" w:rsidR="004D0961" w:rsidRPr="007B21EF" w:rsidRDefault="004D0961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>Cod: XXXXXXXXXXXXXXX</w:t>
      </w:r>
    </w:p>
    <w:p w14:paraId="59FE0D88" w14:textId="77777777" w:rsidR="004D0961" w:rsidRPr="007B21EF" w:rsidRDefault="004D096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0259F4B3" w14:textId="66651501" w:rsidR="004D0961" w:rsidRPr="007B21EF" w:rsidRDefault="004D096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</w:t>
      </w:r>
      <w:r w:rsidR="00E321D7" w:rsidRPr="007B21EF">
        <w:rPr>
          <w:rFonts w:ascii="Arial" w:hAnsi="Arial" w:cs="Arial"/>
          <w:color w:val="FF00FF"/>
          <w:sz w:val="22"/>
          <w:szCs w:val="22"/>
        </w:rPr>
        <w:t>(A-)</w:t>
      </w:r>
      <w:r w:rsidR="00E321D7"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XXXX/ELMN</w:t>
      </w:r>
      <w:r w:rsidR="00633CF8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633CF8" w:rsidRPr="007B21EF">
        <w:rPr>
          <w:rFonts w:ascii="Arial" w:hAnsi="Arial" w:cs="Arial"/>
          <w:color w:val="FF00FF"/>
          <w:sz w:val="22"/>
          <w:szCs w:val="22"/>
        </w:rPr>
        <w:t>+</w:t>
      </w:r>
      <w:r w:rsidR="00633CF8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</w:t>
      </w:r>
      <w:r w:rsidR="00633CF8" w:rsidRPr="007B21EF">
        <w:rPr>
          <w:rFonts w:ascii="Arial" w:hAnsi="Arial" w:cs="Arial"/>
          <w:color w:val="FF00FF"/>
          <w:sz w:val="22"/>
          <w:szCs w:val="22"/>
        </w:rPr>
        <w:t>(A-)</w:t>
      </w:r>
      <w:r w:rsidR="00633CF8" w:rsidRPr="007B21EF">
        <w:rPr>
          <w:rFonts w:ascii="Arial" w:hAnsi="Arial" w:cs="Arial"/>
          <w:color w:val="FF00FF"/>
          <w:sz w:val="22"/>
          <w:szCs w:val="22"/>
          <w:vertAlign w:val="subscript"/>
        </w:rPr>
        <w:t>Prosumatori. XXXX/ELMN</w:t>
      </w:r>
    </w:p>
    <w:p w14:paraId="500D25C8" w14:textId="3C7AEF7B" w:rsidR="004D0961" w:rsidRPr="007B21EF" w:rsidRDefault="004D096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Furn. BBBB/ELMN  </w:t>
      </w:r>
    </w:p>
    <w:p w14:paraId="236F50B0" w14:textId="77777777" w:rsidR="004D0961" w:rsidRPr="007B21EF" w:rsidRDefault="004D0961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6CF27DAE" w14:textId="79543F96" w:rsidR="00E321D7" w:rsidRPr="007B21EF" w:rsidRDefault="00E321D7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Prod. XXXX/ELMN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2.10.3 (ELMN) punctul 1.1 </w:t>
      </w:r>
    </w:p>
    <w:p w14:paraId="2FFD9C5D" w14:textId="12C90ABA" w:rsidR="00633CF8" w:rsidRPr="007B21EF" w:rsidRDefault="00633CF8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Prosumatori. XXXX/ELMN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2.11.1 (XXXX/ELMN) punctul 1.1 </w:t>
      </w:r>
    </w:p>
    <w:p w14:paraId="0077310E" w14:textId="0F64B3FA" w:rsidR="004D0961" w:rsidRPr="007B21EF" w:rsidRDefault="004D0961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Furn. BBBB/ELMN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– Valoare determinată pe baza formulei descrisă în Anexa 2.12(BBBB/ELMN) punctul 1.1 </w:t>
      </w:r>
    </w:p>
    <w:p w14:paraId="50B500CB" w14:textId="77777777" w:rsidR="00433089" w:rsidRPr="007B21EF" w:rsidRDefault="00433089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6CBE8FC9" w14:textId="1EF4E927" w:rsidR="005F5798" w:rsidRPr="007B21EF" w:rsidRDefault="005F5798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>6.</w:t>
      </w:r>
      <w:r w:rsidRPr="007B21EF">
        <w:rPr>
          <w:rFonts w:ascii="Arial" w:hAnsi="Arial" w:cs="Arial"/>
          <w:b/>
          <w:color w:val="FF00FF"/>
          <w:sz w:val="22"/>
          <w:szCs w:val="22"/>
        </w:rPr>
        <w:tab/>
        <w:t xml:space="preserve">zona de licenţă a </w:t>
      </w:r>
      <w:r w:rsidR="003D6D2F" w:rsidRPr="007B21EF">
        <w:rPr>
          <w:rFonts w:ascii="Arial" w:hAnsi="Arial" w:cs="Arial"/>
          <w:b/>
          <w:color w:val="FF00FF"/>
          <w:sz w:val="22"/>
          <w:szCs w:val="22"/>
        </w:rPr>
        <w:t xml:space="preserve">SC </w:t>
      </w:r>
      <w:r w:rsidRPr="007B21EF">
        <w:rPr>
          <w:rFonts w:ascii="Arial" w:hAnsi="Arial" w:cs="Arial"/>
          <w:b/>
          <w:color w:val="FF00FF"/>
          <w:sz w:val="22"/>
          <w:szCs w:val="22"/>
        </w:rPr>
        <w:t>CCCC</w:t>
      </w:r>
      <w:r w:rsidR="003D6D2F" w:rsidRPr="007B21EF">
        <w:rPr>
          <w:rFonts w:ascii="Arial" w:hAnsi="Arial" w:cs="Arial"/>
          <w:b/>
          <w:color w:val="FF00FF"/>
          <w:sz w:val="22"/>
          <w:szCs w:val="22"/>
        </w:rPr>
        <w:t xml:space="preserve"> SA</w:t>
      </w:r>
    </w:p>
    <w:p w14:paraId="659F07E1" w14:textId="77777777" w:rsidR="005F5798" w:rsidRPr="007B21EF" w:rsidRDefault="005F5798" w:rsidP="00B97F2D">
      <w:pPr>
        <w:spacing w:line="276" w:lineRule="auto"/>
        <w:ind w:left="720" w:hanging="720"/>
        <w:rPr>
          <w:rFonts w:ascii="Arial" w:hAnsi="Arial" w:cs="Arial"/>
          <w:b/>
          <w:color w:val="FF00FF"/>
          <w:sz w:val="22"/>
          <w:szCs w:val="22"/>
        </w:rPr>
      </w:pPr>
      <w:r w:rsidRPr="007B21EF">
        <w:rPr>
          <w:rFonts w:ascii="Arial" w:hAnsi="Arial" w:cs="Arial"/>
          <w:b/>
          <w:color w:val="FF00FF"/>
          <w:sz w:val="22"/>
          <w:szCs w:val="22"/>
        </w:rPr>
        <w:tab/>
        <w:t>Cod: XXXXXXXXXXXXXXX</w:t>
      </w:r>
    </w:p>
    <w:p w14:paraId="20FE384E" w14:textId="77777777" w:rsidR="005F5798" w:rsidRPr="007B21EF" w:rsidRDefault="005F579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53C2BB96" w14:textId="7821DDA0" w:rsidR="005F5798" w:rsidRPr="007B21EF" w:rsidRDefault="005F579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Producţie: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(A-)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PRE.XXXX/CCCC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0</w:t>
      </w:r>
    </w:p>
    <w:p w14:paraId="70A34C9F" w14:textId="7B69141A" w:rsidR="005F5798" w:rsidRPr="007B21EF" w:rsidRDefault="005F579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>Consum:</w:t>
      </w:r>
      <w:r w:rsidRPr="007B21EF">
        <w:rPr>
          <w:rFonts w:ascii="Arial" w:hAnsi="Arial" w:cs="Arial"/>
          <w:color w:val="FF00FF"/>
          <w:sz w:val="22"/>
          <w:szCs w:val="22"/>
        </w:rPr>
        <w:tab/>
        <w:t>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PRE.XXXX/CCCC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= (A+)</w:t>
      </w:r>
      <w:r w:rsidRPr="007B21EF">
        <w:rPr>
          <w:rFonts w:ascii="Arial" w:hAnsi="Arial" w:cs="Arial"/>
          <w:color w:val="FF00FF"/>
          <w:sz w:val="22"/>
          <w:szCs w:val="22"/>
          <w:vertAlign w:val="subscript"/>
        </w:rPr>
        <w:t>CPT</w:t>
      </w:r>
      <w:r w:rsidR="003D6D2F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CCCC</w:t>
      </w:r>
    </w:p>
    <w:p w14:paraId="43BF5584" w14:textId="77777777" w:rsidR="005F5798" w:rsidRPr="007B21EF" w:rsidRDefault="005F5798" w:rsidP="00B97F2D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1E407635" w14:textId="40E15E53" w:rsidR="005F5798" w:rsidRPr="007B21EF" w:rsidRDefault="005F5798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</w:rPr>
        <w:t xml:space="preserve"> (A+)</w:t>
      </w:r>
      <w:r w:rsidR="003D6D2F" w:rsidRPr="007B21EF">
        <w:rPr>
          <w:rFonts w:ascii="Arial" w:hAnsi="Arial" w:cs="Arial"/>
          <w:color w:val="FF00FF"/>
          <w:sz w:val="22"/>
          <w:szCs w:val="22"/>
          <w:vertAlign w:val="subscript"/>
        </w:rPr>
        <w:t xml:space="preserve"> CPT CCCC</w:t>
      </w:r>
      <w:r w:rsidR="003D6D2F" w:rsidRPr="007B21EF">
        <w:rPr>
          <w:rFonts w:ascii="Arial" w:hAnsi="Arial" w:cs="Arial"/>
          <w:color w:val="FF00FF"/>
          <w:sz w:val="22"/>
          <w:szCs w:val="22"/>
        </w:rPr>
        <w:t xml:space="preserve"> </w:t>
      </w:r>
      <w:r w:rsidRPr="007B21EF">
        <w:rPr>
          <w:rFonts w:ascii="Arial" w:hAnsi="Arial" w:cs="Arial"/>
          <w:color w:val="FF00FF"/>
          <w:sz w:val="22"/>
          <w:szCs w:val="22"/>
        </w:rPr>
        <w:t>– Valoare determinată pe baza formulei descrisă în Anexa 2.1</w:t>
      </w:r>
      <w:r w:rsidR="003D6D2F" w:rsidRPr="007B21EF">
        <w:rPr>
          <w:rFonts w:ascii="Arial" w:hAnsi="Arial" w:cs="Arial"/>
          <w:color w:val="FF00FF"/>
          <w:sz w:val="22"/>
          <w:szCs w:val="22"/>
        </w:rPr>
        <w:t>9</w:t>
      </w:r>
      <w:r w:rsidRPr="007B21EF">
        <w:rPr>
          <w:rFonts w:ascii="Arial" w:hAnsi="Arial" w:cs="Arial"/>
          <w:color w:val="FF00FF"/>
          <w:sz w:val="22"/>
          <w:szCs w:val="22"/>
        </w:rPr>
        <w:t xml:space="preserve"> </w:t>
      </w:r>
    </w:p>
    <w:p w14:paraId="2A038D25" w14:textId="77777777" w:rsidR="005F5798" w:rsidRPr="007B21EF" w:rsidRDefault="005F5798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606B1D36" w14:textId="77A193A4" w:rsidR="00417060" w:rsidRPr="007B21EF" w:rsidRDefault="00417060" w:rsidP="00B97F2D">
      <w:pPr>
        <w:spacing w:line="276" w:lineRule="auto"/>
        <w:ind w:left="720" w:hanging="720"/>
        <w:rPr>
          <w:rFonts w:ascii="Arial" w:hAnsi="Arial" w:cs="Arial"/>
          <w:color w:val="FF00FF"/>
          <w:sz w:val="22"/>
          <w:szCs w:val="22"/>
        </w:rPr>
      </w:pPr>
    </w:p>
    <w:p w14:paraId="084C8BD8" w14:textId="77777777" w:rsidR="00417060" w:rsidRDefault="00417060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  <w:r w:rsidRPr="007B21EF">
        <w:rPr>
          <w:rFonts w:ascii="Arial" w:hAnsi="Arial" w:cs="Arial"/>
          <w:color w:val="FF00FF"/>
          <w:sz w:val="22"/>
          <w:szCs w:val="22"/>
          <w:u w:val="single"/>
        </w:rPr>
        <w:t xml:space="preserve">PRE XXXX </w:t>
      </w:r>
    </w:p>
    <w:p w14:paraId="47726D2B" w14:textId="77777777" w:rsidR="009470FA" w:rsidRPr="007B21EF" w:rsidRDefault="009470FA" w:rsidP="00B97F2D">
      <w:pPr>
        <w:spacing w:line="276" w:lineRule="auto"/>
        <w:jc w:val="center"/>
        <w:rPr>
          <w:rFonts w:ascii="Arial" w:hAnsi="Arial" w:cs="Arial"/>
          <w:color w:val="FF00FF"/>
          <w:sz w:val="22"/>
          <w:szCs w:val="22"/>
          <w:u w:val="single"/>
        </w:rPr>
      </w:pPr>
    </w:p>
    <w:p w14:paraId="7B9D8E2B" w14:textId="77777777" w:rsidR="00417060" w:rsidRPr="007B21EF" w:rsidRDefault="00417060" w:rsidP="00B97F2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color w:val="FF00FF"/>
          <w:sz w:val="22"/>
          <w:szCs w:val="22"/>
          <w:u w:val="single"/>
        </w:rPr>
        <w:t>Semnătura + ştampila</w:t>
      </w:r>
    </w:p>
    <w:p w14:paraId="66640A5E" w14:textId="77777777" w:rsidR="00417060" w:rsidRPr="007B21EF" w:rsidRDefault="00417060" w:rsidP="00417060">
      <w:pPr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</w:p>
    <w:p w14:paraId="26EEB701" w14:textId="77777777" w:rsidR="00417060" w:rsidRPr="007B21EF" w:rsidRDefault="00417060" w:rsidP="00417060">
      <w:pPr>
        <w:spacing w:line="360" w:lineRule="auto"/>
        <w:rPr>
          <w:rFonts w:ascii="Arial" w:hAnsi="Arial" w:cs="Arial"/>
          <w:sz w:val="22"/>
          <w:szCs w:val="22"/>
        </w:rPr>
        <w:sectPr w:rsidR="00417060" w:rsidRPr="007B21EF">
          <w:pgSz w:w="11907" w:h="16840"/>
          <w:pgMar w:top="1134" w:right="851" w:bottom="1134" w:left="1418" w:header="567" w:footer="1021" w:gutter="0"/>
          <w:cols w:space="708"/>
        </w:sectPr>
      </w:pPr>
    </w:p>
    <w:p w14:paraId="07AD81B6" w14:textId="47123C42" w:rsidR="00417060" w:rsidRPr="007B21EF" w:rsidRDefault="00417060" w:rsidP="00417060">
      <w:pPr>
        <w:jc w:val="center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lastRenderedPageBreak/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  <w:t xml:space="preserve">                                                  </w:t>
      </w:r>
    </w:p>
    <w:p w14:paraId="2655E189" w14:textId="1111B180" w:rsidR="00417060" w:rsidRPr="007B21EF" w:rsidRDefault="00417060" w:rsidP="00417060">
      <w:pPr>
        <w:jc w:val="center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 xml:space="preserve">LISTA PUNCTELOR DE SCHIMB </w:t>
      </w:r>
      <w:r w:rsidR="00E02BC0">
        <w:rPr>
          <w:rFonts w:ascii="Arial" w:hAnsi="Arial" w:cs="Arial"/>
          <w:sz w:val="22"/>
          <w:szCs w:val="22"/>
        </w:rPr>
        <w:t>Ș</w:t>
      </w:r>
      <w:r w:rsidRPr="007B21EF">
        <w:rPr>
          <w:rFonts w:ascii="Arial" w:hAnsi="Arial" w:cs="Arial"/>
          <w:sz w:val="22"/>
          <w:szCs w:val="22"/>
        </w:rPr>
        <w:t>I A PUNCTELOR DE  M</w:t>
      </w:r>
      <w:r w:rsidR="00E02BC0">
        <w:rPr>
          <w:rFonts w:ascii="Arial" w:hAnsi="Arial" w:cs="Arial"/>
          <w:sz w:val="22"/>
          <w:szCs w:val="22"/>
        </w:rPr>
        <w:t>Ă</w:t>
      </w:r>
      <w:r w:rsidRPr="007B21EF">
        <w:rPr>
          <w:rFonts w:ascii="Arial" w:hAnsi="Arial" w:cs="Arial"/>
          <w:sz w:val="22"/>
          <w:szCs w:val="22"/>
        </w:rPr>
        <w:t>SURARE AFERENTE</w:t>
      </w:r>
    </w:p>
    <w:p w14:paraId="47BA0402" w14:textId="77777777" w:rsidR="00417060" w:rsidRPr="007B21EF" w:rsidRDefault="00417060" w:rsidP="00417060">
      <w:pPr>
        <w:jc w:val="center"/>
        <w:rPr>
          <w:rFonts w:ascii="Arial" w:hAnsi="Arial" w:cs="Arial"/>
          <w:sz w:val="22"/>
          <w:szCs w:val="22"/>
        </w:rPr>
      </w:pPr>
    </w:p>
    <w:p w14:paraId="4638A641" w14:textId="39482295" w:rsidR="00417060" w:rsidRPr="007B21EF" w:rsidRDefault="00417060" w:rsidP="00417060">
      <w:pPr>
        <w:rPr>
          <w:rFonts w:ascii="Arial" w:hAnsi="Arial" w:cs="Arial"/>
          <w:sz w:val="22"/>
          <w:szCs w:val="22"/>
          <w:lang w:val="da-DK"/>
        </w:rPr>
      </w:pPr>
      <w:r w:rsidRPr="007B21EF">
        <w:rPr>
          <w:rFonts w:ascii="Arial" w:hAnsi="Arial" w:cs="Arial"/>
          <w:sz w:val="22"/>
          <w:szCs w:val="22"/>
          <w:lang w:val="da-DK"/>
        </w:rPr>
        <w:t>Valabil de la :</w:t>
      </w:r>
      <w:r w:rsidRPr="007B21EF">
        <w:rPr>
          <w:rFonts w:ascii="Arial" w:hAnsi="Arial" w:cs="Arial"/>
          <w:color w:val="FF66FF"/>
          <w:sz w:val="22"/>
          <w:szCs w:val="22"/>
          <w:lang w:val="da-DK"/>
        </w:rPr>
        <w:t>1.07.2005</w:t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Pr="007B21EF">
        <w:rPr>
          <w:rFonts w:ascii="Arial" w:hAnsi="Arial" w:cs="Arial"/>
          <w:sz w:val="22"/>
          <w:szCs w:val="22"/>
          <w:lang w:val="da-DK"/>
        </w:rPr>
        <w:tab/>
      </w:r>
      <w:r w:rsidR="00E02BC0">
        <w:rPr>
          <w:rFonts w:ascii="Arial" w:hAnsi="Arial" w:cs="Arial"/>
          <w:sz w:val="22"/>
          <w:szCs w:val="22"/>
          <w:lang w:val="da-DK"/>
        </w:rPr>
        <w:t xml:space="preserve">    </w:t>
      </w:r>
      <w:r w:rsidRPr="007B21EF">
        <w:rPr>
          <w:rFonts w:ascii="Arial" w:hAnsi="Arial" w:cs="Arial"/>
          <w:sz w:val="22"/>
          <w:szCs w:val="22"/>
          <w:lang w:val="da-DK"/>
        </w:rPr>
        <w:t xml:space="preserve"> P</w:t>
      </w:r>
      <w:r w:rsidR="00E02BC0">
        <w:rPr>
          <w:rFonts w:ascii="Arial" w:hAnsi="Arial" w:cs="Arial"/>
          <w:sz w:val="22"/>
          <w:szCs w:val="22"/>
          <w:lang w:val="da-DK"/>
        </w:rPr>
        <w:t>â</w:t>
      </w:r>
      <w:r w:rsidRPr="007B21EF">
        <w:rPr>
          <w:rFonts w:ascii="Arial" w:hAnsi="Arial" w:cs="Arial"/>
          <w:sz w:val="22"/>
          <w:szCs w:val="22"/>
          <w:lang w:val="da-DK"/>
        </w:rPr>
        <w:t>n</w:t>
      </w:r>
      <w:r w:rsidR="00E02BC0">
        <w:rPr>
          <w:rFonts w:ascii="Arial" w:hAnsi="Arial" w:cs="Arial"/>
          <w:sz w:val="22"/>
          <w:szCs w:val="22"/>
          <w:lang w:val="da-DK"/>
        </w:rPr>
        <w:t>ă</w:t>
      </w:r>
      <w:r w:rsidRPr="007B21EF">
        <w:rPr>
          <w:rFonts w:ascii="Arial" w:hAnsi="Arial" w:cs="Arial"/>
          <w:sz w:val="22"/>
          <w:szCs w:val="22"/>
          <w:lang w:val="da-DK"/>
        </w:rPr>
        <w:t xml:space="preserve"> la:…………………</w:t>
      </w:r>
    </w:p>
    <w:p w14:paraId="1C7A7CAB" w14:textId="77777777" w:rsidR="00417060" w:rsidRPr="008C02BA" w:rsidRDefault="00417060" w:rsidP="00417060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2955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276"/>
        <w:gridCol w:w="1134"/>
        <w:gridCol w:w="1276"/>
        <w:gridCol w:w="992"/>
        <w:gridCol w:w="709"/>
        <w:gridCol w:w="1276"/>
        <w:gridCol w:w="1275"/>
        <w:gridCol w:w="1418"/>
        <w:gridCol w:w="709"/>
        <w:gridCol w:w="1220"/>
        <w:gridCol w:w="1982"/>
      </w:tblGrid>
      <w:tr w:rsidR="00417060" w:rsidRPr="008C02BA" w14:paraId="3150DF52" w14:textId="77777777" w:rsidTr="0092281B">
        <w:trPr>
          <w:trHeight w:val="11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811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775E13A3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crt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4EA5" w14:textId="1378F483" w:rsidR="00417060" w:rsidRPr="008C02BA" w:rsidRDefault="00417060" w:rsidP="00E0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Participantul la pia</w:t>
            </w:r>
            <w:r w:rsidR="00E02BC0">
              <w:rPr>
                <w:rFonts w:ascii="Arial" w:hAnsi="Arial" w:cs="Arial"/>
                <w:sz w:val="22"/>
                <w:szCs w:val="22"/>
              </w:rPr>
              <w:t>ța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de energie electric</w:t>
            </w:r>
            <w:r w:rsidR="00E02BC0">
              <w:rPr>
                <w:rFonts w:ascii="Arial" w:hAnsi="Arial" w:cs="Arial"/>
                <w:sz w:val="22"/>
                <w:szCs w:val="22"/>
              </w:rPr>
              <w:t>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08A6" w14:textId="57379364" w:rsidR="00417060" w:rsidRPr="008C02BA" w:rsidRDefault="00417060" w:rsidP="00E02BC0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C02BA">
              <w:rPr>
                <w:rFonts w:ascii="Arial" w:hAnsi="Arial" w:cs="Arial"/>
                <w:sz w:val="22"/>
                <w:szCs w:val="22"/>
                <w:lang w:val="de-DE"/>
              </w:rPr>
              <w:t xml:space="preserve">Partenerul de schimb </w:t>
            </w:r>
            <w:r w:rsidR="00E02BC0">
              <w:rPr>
                <w:rFonts w:ascii="Arial" w:hAnsi="Arial" w:cs="Arial"/>
                <w:sz w:val="22"/>
                <w:szCs w:val="22"/>
                <w:lang w:val="de-DE"/>
              </w:rPr>
              <w:t>î</w:t>
            </w:r>
            <w:r w:rsidRPr="008C02BA">
              <w:rPr>
                <w:rFonts w:ascii="Arial" w:hAnsi="Arial" w:cs="Arial"/>
                <w:sz w:val="22"/>
                <w:szCs w:val="22"/>
                <w:lang w:val="de-DE"/>
              </w:rPr>
              <w:t>n punctul de schimb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BA1F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Punctul de decontare (schimb)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0DBA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Cod E</w:t>
            </w:r>
            <w:r w:rsidR="00584285" w:rsidRPr="008C02BA">
              <w:rPr>
                <w:rFonts w:ascii="Arial" w:hAnsi="Arial" w:cs="Arial"/>
                <w:sz w:val="22"/>
                <w:szCs w:val="22"/>
              </w:rPr>
              <w:t>N</w:t>
            </w:r>
            <w:r w:rsidRPr="008C02BA">
              <w:rPr>
                <w:rFonts w:ascii="Arial" w:hAnsi="Arial" w:cs="Arial"/>
                <w:sz w:val="22"/>
                <w:szCs w:val="22"/>
              </w:rPr>
              <w:t>TSO</w:t>
            </w:r>
            <w:r w:rsidR="00584285" w:rsidRPr="008C02BA">
              <w:rPr>
                <w:rFonts w:ascii="Arial" w:hAnsi="Arial" w:cs="Arial"/>
                <w:sz w:val="22"/>
                <w:szCs w:val="22"/>
              </w:rPr>
              <w:t>-E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punct decontare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89F0" w14:textId="60C6DD18" w:rsidR="00417060" w:rsidRPr="008C02BA" w:rsidRDefault="00417060" w:rsidP="00E0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Punctul de m</w:t>
            </w:r>
            <w:r w:rsidR="00E02BC0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>surare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8F35" w14:textId="7495726A" w:rsidR="00417060" w:rsidRPr="008C02BA" w:rsidRDefault="00417060" w:rsidP="00E0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Cod E</w:t>
            </w:r>
            <w:r w:rsidR="00584285" w:rsidRPr="008C02BA">
              <w:rPr>
                <w:rFonts w:ascii="Arial" w:hAnsi="Arial" w:cs="Arial"/>
                <w:sz w:val="22"/>
                <w:szCs w:val="22"/>
              </w:rPr>
              <w:t>N</w:t>
            </w:r>
            <w:r w:rsidRPr="008C02BA">
              <w:rPr>
                <w:rFonts w:ascii="Arial" w:hAnsi="Arial" w:cs="Arial"/>
                <w:sz w:val="22"/>
                <w:szCs w:val="22"/>
              </w:rPr>
              <w:t>TSO</w:t>
            </w:r>
            <w:r w:rsidR="00584285" w:rsidRPr="008C02BA">
              <w:rPr>
                <w:rFonts w:ascii="Arial" w:hAnsi="Arial" w:cs="Arial"/>
                <w:sz w:val="22"/>
                <w:szCs w:val="22"/>
              </w:rPr>
              <w:t>-E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punct m</w:t>
            </w:r>
            <w:r w:rsidR="00E02BC0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>surare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C7FC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Proprietar contor de decontare</w:t>
            </w:r>
          </w:p>
        </w:tc>
      </w:tr>
      <w:tr w:rsidR="00417060" w:rsidRPr="008C02BA" w14:paraId="4BB68D3F" w14:textId="77777777" w:rsidTr="0092281B">
        <w:trPr>
          <w:trHeight w:val="14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1F4A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0CD5" w14:textId="63E016BB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Participant la pia</w:t>
            </w:r>
            <w:r w:rsidR="0092281B">
              <w:rPr>
                <w:rFonts w:ascii="Arial" w:hAnsi="Arial" w:cs="Arial"/>
                <w:sz w:val="22"/>
                <w:szCs w:val="22"/>
              </w:rPr>
              <w:t>ț</w:t>
            </w:r>
            <w:r w:rsidR="00E02BC0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3500" w14:textId="54A2292C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Participant la pia</w:t>
            </w:r>
            <w:r w:rsidR="0092281B">
              <w:rPr>
                <w:rFonts w:ascii="Arial" w:hAnsi="Arial" w:cs="Arial"/>
                <w:sz w:val="22"/>
                <w:szCs w:val="22"/>
              </w:rPr>
              <w:t>ț</w:t>
            </w:r>
            <w:r w:rsidR="00E02BC0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0F3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Consumator</w:t>
            </w:r>
          </w:p>
          <w:p w14:paraId="4DE30CD9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C11E" w14:textId="1A552ED0" w:rsidR="00417060" w:rsidRPr="008C02BA" w:rsidRDefault="00417060" w:rsidP="00E02BC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Sta</w:t>
            </w:r>
            <w:r w:rsidR="00E02BC0">
              <w:rPr>
                <w:rFonts w:ascii="Arial" w:hAnsi="Arial" w:cs="Arial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sz w:val="22"/>
                <w:szCs w:val="22"/>
              </w:rPr>
              <w:t>ia punctului de decontare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F08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Denumirea punctului de decontare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AC86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Tens</w:t>
            </w:r>
          </w:p>
          <w:p w14:paraId="739E3278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(kV)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2BA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0878" w14:textId="6EC523EB" w:rsidR="00417060" w:rsidRPr="008C02BA" w:rsidRDefault="00417060" w:rsidP="00E02B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Sta</w:t>
            </w:r>
            <w:r w:rsidR="00E02BC0">
              <w:rPr>
                <w:rFonts w:ascii="Arial" w:hAnsi="Arial" w:cs="Arial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sz w:val="22"/>
                <w:szCs w:val="22"/>
              </w:rPr>
              <w:t>ia punctului de m</w:t>
            </w:r>
            <w:r w:rsidR="00E02BC0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>surare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7B3" w14:textId="3FCA44B1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Denumirea punctului de m</w:t>
            </w:r>
            <w:r w:rsidR="00E02BC0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>surare</w:t>
            </w:r>
          </w:p>
          <w:p w14:paraId="237EEB48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(celula)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E70C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Tens</w:t>
            </w:r>
          </w:p>
          <w:p w14:paraId="57F0928C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 xml:space="preserve">      (kV)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E0DF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A6F4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060" w:rsidRPr="008C02BA" w14:paraId="209292F0" w14:textId="77777777" w:rsidTr="0092281B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2FA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8989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2901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C34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603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A2E0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TG7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57A6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0E9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2109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0971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TG7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3694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220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8F6D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30ZM1XXXXXXXXXXX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2342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417060" w:rsidRPr="008C02BA" w14:paraId="5C26A164" w14:textId="77777777" w:rsidTr="0092281B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D39C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DA04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D32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6D1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66A0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D288" w14:textId="2DB1CFA9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T</w:t>
            </w:r>
            <w:r w:rsidR="00741635" w:rsidRPr="008C02BA">
              <w:rPr>
                <w:rFonts w:ascii="Arial" w:hAnsi="Arial" w:cs="Arial"/>
                <w:color w:val="FF00FF"/>
                <w:sz w:val="22"/>
                <w:szCs w:val="22"/>
              </w:rPr>
              <w:t>SP1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6D0A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D55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13BB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BC36" w14:textId="2D6080BC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T</w:t>
            </w:r>
            <w:r w:rsidR="00741635" w:rsidRPr="008C02BA">
              <w:rPr>
                <w:rFonts w:ascii="Arial" w:hAnsi="Arial" w:cs="Arial"/>
                <w:color w:val="FF00FF"/>
                <w:sz w:val="22"/>
                <w:szCs w:val="22"/>
              </w:rPr>
              <w:t>SP1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1DD6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220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9C0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30ZM2XXXXXXXXXXX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A0E2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</w:tbl>
    <w:p w14:paraId="510A685F" w14:textId="77777777" w:rsidR="00417060" w:rsidRPr="008C02BA" w:rsidRDefault="00417060" w:rsidP="00417060">
      <w:pPr>
        <w:ind w:firstLine="720"/>
        <w:rPr>
          <w:rFonts w:ascii="Arial" w:hAnsi="Arial" w:cs="Arial"/>
          <w:sz w:val="22"/>
          <w:szCs w:val="22"/>
        </w:rPr>
      </w:pPr>
    </w:p>
    <w:p w14:paraId="1752F129" w14:textId="6C125566" w:rsidR="00417060" w:rsidRPr="008C02BA" w:rsidRDefault="00417060" w:rsidP="008C02BA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8C02BA">
        <w:rPr>
          <w:rFonts w:ascii="Arial" w:hAnsi="Arial" w:cs="Arial"/>
          <w:sz w:val="22"/>
          <w:szCs w:val="22"/>
        </w:rPr>
        <w:t xml:space="preserve">Nota: </w:t>
      </w:r>
      <w:r w:rsidRPr="008C02BA">
        <w:rPr>
          <w:rFonts w:ascii="Arial" w:hAnsi="Arial" w:cs="Arial"/>
          <w:sz w:val="22"/>
          <w:szCs w:val="22"/>
        </w:rPr>
        <w:tab/>
        <w:t>Denumirile sta</w:t>
      </w:r>
      <w:r w:rsidR="00E02BC0">
        <w:rPr>
          <w:rFonts w:ascii="Arial" w:hAnsi="Arial" w:cs="Arial"/>
          <w:sz w:val="22"/>
          <w:szCs w:val="22"/>
        </w:rPr>
        <w:t>ț</w:t>
      </w:r>
      <w:r w:rsidRPr="008C02BA">
        <w:rPr>
          <w:rFonts w:ascii="Arial" w:hAnsi="Arial" w:cs="Arial"/>
          <w:sz w:val="22"/>
          <w:szCs w:val="22"/>
        </w:rPr>
        <w:t xml:space="preserve">iei, celulei </w:t>
      </w:r>
      <w:r w:rsidR="00E02BC0">
        <w:rPr>
          <w:rFonts w:ascii="Arial" w:hAnsi="Arial" w:cs="Arial"/>
          <w:sz w:val="22"/>
          <w:szCs w:val="22"/>
        </w:rPr>
        <w:t>ș</w:t>
      </w:r>
      <w:r w:rsidRPr="008C02BA">
        <w:rPr>
          <w:rFonts w:ascii="Arial" w:hAnsi="Arial" w:cs="Arial"/>
          <w:sz w:val="22"/>
          <w:szCs w:val="22"/>
        </w:rPr>
        <w:t>i tensiunii din punctul de m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surare trebuie s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 fie identic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 cu denumirile folosite de c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tre sistemul de calcul OMEPA </w:t>
      </w:r>
      <w:r w:rsidR="00E02BC0">
        <w:rPr>
          <w:rFonts w:ascii="Arial" w:hAnsi="Arial" w:cs="Arial"/>
          <w:sz w:val="22"/>
          <w:szCs w:val="22"/>
        </w:rPr>
        <w:t>ș</w:t>
      </w:r>
      <w:r w:rsidRPr="008C02BA">
        <w:rPr>
          <w:rFonts w:ascii="Arial" w:hAnsi="Arial" w:cs="Arial"/>
          <w:sz w:val="22"/>
          <w:szCs w:val="22"/>
        </w:rPr>
        <w:t>i care sunt folosite pe browser-ul www100.</w:t>
      </w:r>
    </w:p>
    <w:p w14:paraId="63FA73E8" w14:textId="3467F6EF" w:rsidR="00417060" w:rsidRPr="008C02BA" w:rsidRDefault="00417060" w:rsidP="008C02BA">
      <w:pPr>
        <w:spacing w:line="276" w:lineRule="auto"/>
        <w:rPr>
          <w:rFonts w:ascii="Arial" w:hAnsi="Arial" w:cs="Arial"/>
          <w:sz w:val="22"/>
          <w:szCs w:val="22"/>
        </w:rPr>
      </w:pPr>
      <w:r w:rsidRPr="008C02BA">
        <w:rPr>
          <w:rFonts w:ascii="Arial" w:hAnsi="Arial" w:cs="Arial"/>
          <w:sz w:val="22"/>
          <w:szCs w:val="22"/>
        </w:rPr>
        <w:t xml:space="preserve">          </w:t>
      </w:r>
      <w:r w:rsidRPr="008C02BA">
        <w:rPr>
          <w:rFonts w:ascii="Arial" w:hAnsi="Arial" w:cs="Arial"/>
          <w:sz w:val="22"/>
          <w:szCs w:val="22"/>
        </w:rPr>
        <w:tab/>
        <w:t>Dac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 punctul de m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surare coincide cu punctul de decontare</w:t>
      </w:r>
      <w:r w:rsidR="00E02BC0">
        <w:rPr>
          <w:rFonts w:ascii="Arial" w:hAnsi="Arial" w:cs="Arial"/>
          <w:sz w:val="22"/>
          <w:szCs w:val="22"/>
        </w:rPr>
        <w:t>,</w:t>
      </w:r>
      <w:r w:rsidRPr="008C02BA">
        <w:rPr>
          <w:rFonts w:ascii="Arial" w:hAnsi="Arial" w:cs="Arial"/>
          <w:sz w:val="22"/>
          <w:szCs w:val="22"/>
        </w:rPr>
        <w:t xml:space="preserve"> atunci codul E</w:t>
      </w:r>
      <w:r w:rsidR="00584285" w:rsidRPr="008C02BA">
        <w:rPr>
          <w:rFonts w:ascii="Arial" w:hAnsi="Arial" w:cs="Arial"/>
          <w:sz w:val="22"/>
          <w:szCs w:val="22"/>
        </w:rPr>
        <w:t>N</w:t>
      </w:r>
      <w:r w:rsidRPr="008C02BA">
        <w:rPr>
          <w:rFonts w:ascii="Arial" w:hAnsi="Arial" w:cs="Arial"/>
          <w:sz w:val="22"/>
          <w:szCs w:val="22"/>
        </w:rPr>
        <w:t>TSO</w:t>
      </w:r>
      <w:r w:rsidR="00584285" w:rsidRPr="008C02BA">
        <w:rPr>
          <w:rFonts w:ascii="Arial" w:hAnsi="Arial" w:cs="Arial"/>
          <w:sz w:val="22"/>
          <w:szCs w:val="22"/>
        </w:rPr>
        <w:t>-E</w:t>
      </w:r>
      <w:r w:rsidRPr="008C02BA">
        <w:rPr>
          <w:rFonts w:ascii="Arial" w:hAnsi="Arial" w:cs="Arial"/>
          <w:sz w:val="22"/>
          <w:szCs w:val="22"/>
        </w:rPr>
        <w:t xml:space="preserve"> se va scrie doar </w:t>
      </w:r>
      <w:r w:rsidR="00E02BC0">
        <w:rPr>
          <w:rFonts w:ascii="Arial" w:hAnsi="Arial" w:cs="Arial"/>
          <w:sz w:val="22"/>
          <w:szCs w:val="22"/>
        </w:rPr>
        <w:t>î</w:t>
      </w:r>
      <w:r w:rsidRPr="008C02BA">
        <w:rPr>
          <w:rFonts w:ascii="Arial" w:hAnsi="Arial" w:cs="Arial"/>
          <w:sz w:val="22"/>
          <w:szCs w:val="22"/>
        </w:rPr>
        <w:t>n coloana destinat</w:t>
      </w:r>
      <w:r w:rsidR="00464E1C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 cod E</w:t>
      </w:r>
      <w:r w:rsidR="00584285" w:rsidRPr="008C02BA">
        <w:rPr>
          <w:rFonts w:ascii="Arial" w:hAnsi="Arial" w:cs="Arial"/>
          <w:sz w:val="22"/>
          <w:szCs w:val="22"/>
        </w:rPr>
        <w:t>N</w:t>
      </w:r>
      <w:r w:rsidRPr="008C02BA">
        <w:rPr>
          <w:rFonts w:ascii="Arial" w:hAnsi="Arial" w:cs="Arial"/>
          <w:sz w:val="22"/>
          <w:szCs w:val="22"/>
        </w:rPr>
        <w:t>TSO</w:t>
      </w:r>
      <w:r w:rsidR="00584285" w:rsidRPr="008C02BA">
        <w:rPr>
          <w:rFonts w:ascii="Arial" w:hAnsi="Arial" w:cs="Arial"/>
          <w:sz w:val="22"/>
          <w:szCs w:val="22"/>
        </w:rPr>
        <w:t>-E</w:t>
      </w:r>
      <w:r w:rsidRPr="008C02BA">
        <w:rPr>
          <w:rFonts w:ascii="Arial" w:hAnsi="Arial" w:cs="Arial"/>
          <w:sz w:val="22"/>
          <w:szCs w:val="22"/>
        </w:rPr>
        <w:t xml:space="preserve"> punct m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surare</w:t>
      </w:r>
    </w:p>
    <w:p w14:paraId="1A3D6619" w14:textId="77777777" w:rsidR="00417060" w:rsidRPr="008C02BA" w:rsidRDefault="00417060" w:rsidP="00417060">
      <w:pPr>
        <w:ind w:firstLine="720"/>
        <w:rPr>
          <w:rFonts w:ascii="Arial" w:hAnsi="Arial" w:cs="Arial"/>
          <w:sz w:val="22"/>
          <w:szCs w:val="22"/>
        </w:rPr>
      </w:pPr>
    </w:p>
    <w:p w14:paraId="40828641" w14:textId="77777777" w:rsidR="00417060" w:rsidRPr="008C02BA" w:rsidRDefault="00417060" w:rsidP="00417060">
      <w:pPr>
        <w:ind w:firstLine="720"/>
        <w:rPr>
          <w:rFonts w:ascii="Arial" w:hAnsi="Arial" w:cs="Arial"/>
          <w:sz w:val="22"/>
          <w:szCs w:val="22"/>
        </w:rPr>
      </w:pPr>
    </w:p>
    <w:p w14:paraId="6A6535CA" w14:textId="77777777" w:rsidR="00417060" w:rsidRPr="008C02BA" w:rsidRDefault="00417060" w:rsidP="00417060">
      <w:pPr>
        <w:ind w:firstLine="720"/>
        <w:rPr>
          <w:rFonts w:ascii="Arial" w:hAnsi="Arial" w:cs="Arial"/>
          <w:sz w:val="22"/>
          <w:szCs w:val="22"/>
        </w:rPr>
      </w:pPr>
    </w:p>
    <w:p w14:paraId="47CD7FD7" w14:textId="139C5B46" w:rsidR="00417060" w:rsidRPr="008C02BA" w:rsidRDefault="00417060" w:rsidP="008C02B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8C02BA">
        <w:rPr>
          <w:rFonts w:ascii="Arial" w:hAnsi="Arial" w:cs="Arial"/>
          <w:sz w:val="22"/>
          <w:szCs w:val="22"/>
        </w:rPr>
        <w:t xml:space="preserve">  </w:t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  <w:t xml:space="preserve">      Semn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tura+</w:t>
      </w:r>
      <w:r w:rsidR="00E02BC0">
        <w:rPr>
          <w:rFonts w:ascii="Arial" w:hAnsi="Arial" w:cs="Arial"/>
          <w:sz w:val="22"/>
          <w:szCs w:val="22"/>
        </w:rPr>
        <w:t>ș</w:t>
      </w:r>
      <w:r w:rsidRPr="008C02BA">
        <w:rPr>
          <w:rFonts w:ascii="Arial" w:hAnsi="Arial" w:cs="Arial"/>
          <w:sz w:val="22"/>
          <w:szCs w:val="22"/>
        </w:rPr>
        <w:t>tampila</w:t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="006F19C3" w:rsidRPr="008C02BA">
        <w:rPr>
          <w:rFonts w:ascii="Arial" w:hAnsi="Arial" w:cs="Arial"/>
          <w:sz w:val="22"/>
          <w:szCs w:val="22"/>
        </w:rPr>
        <w:t xml:space="preserve">                </w:t>
      </w:r>
      <w:r w:rsidR="00854190" w:rsidRPr="008C02BA">
        <w:rPr>
          <w:rFonts w:ascii="Arial" w:hAnsi="Arial" w:cs="Arial"/>
          <w:sz w:val="22"/>
          <w:szCs w:val="22"/>
        </w:rPr>
        <w:t xml:space="preserve">   </w:t>
      </w:r>
      <w:r w:rsidRPr="008C02BA">
        <w:rPr>
          <w:rFonts w:ascii="Arial" w:hAnsi="Arial" w:cs="Arial"/>
          <w:sz w:val="22"/>
          <w:szCs w:val="22"/>
        </w:rPr>
        <w:t xml:space="preserve"> Semn</w:t>
      </w:r>
      <w:r w:rsidR="00E02BC0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tura+</w:t>
      </w:r>
      <w:r w:rsidR="00E02BC0">
        <w:rPr>
          <w:rFonts w:ascii="Arial" w:hAnsi="Arial" w:cs="Arial"/>
          <w:sz w:val="22"/>
          <w:szCs w:val="22"/>
        </w:rPr>
        <w:t>ș</w:t>
      </w:r>
      <w:r w:rsidRPr="008C02BA">
        <w:rPr>
          <w:rFonts w:ascii="Arial" w:hAnsi="Arial" w:cs="Arial"/>
          <w:sz w:val="22"/>
          <w:szCs w:val="22"/>
        </w:rPr>
        <w:t>tampila</w:t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</w:p>
    <w:p w14:paraId="272A2853" w14:textId="77777777" w:rsidR="008C02BA" w:rsidRPr="008C02BA" w:rsidRDefault="00417060" w:rsidP="008C02BA">
      <w:pPr>
        <w:spacing w:line="276" w:lineRule="auto"/>
        <w:ind w:firstLine="720"/>
        <w:rPr>
          <w:rFonts w:ascii="Arial" w:hAnsi="Arial" w:cs="Arial"/>
          <w:color w:val="FF00FF"/>
          <w:sz w:val="22"/>
          <w:szCs w:val="22"/>
        </w:rPr>
        <w:sectPr w:rsidR="008C02BA" w:rsidRPr="008C02BA" w:rsidSect="00417060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C02BA">
        <w:rPr>
          <w:rFonts w:ascii="Arial" w:hAnsi="Arial" w:cs="Arial"/>
          <w:sz w:val="22"/>
          <w:szCs w:val="22"/>
        </w:rPr>
        <w:t xml:space="preserve">     </w:t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="009A13C9" w:rsidRPr="008C02BA">
        <w:rPr>
          <w:rFonts w:ascii="Arial" w:hAnsi="Arial" w:cs="Arial"/>
          <w:sz w:val="22"/>
          <w:szCs w:val="22"/>
        </w:rPr>
        <w:t xml:space="preserve">          </w:t>
      </w:r>
      <w:r w:rsidR="006F19C3" w:rsidRPr="008C02BA">
        <w:rPr>
          <w:rFonts w:ascii="Arial" w:hAnsi="Arial" w:cs="Arial"/>
          <w:color w:val="FF00FF"/>
          <w:sz w:val="22"/>
          <w:szCs w:val="22"/>
        </w:rPr>
        <w:t>SC XXXX SA</w:t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  <w:t xml:space="preserve"> </w:t>
      </w:r>
      <w:r w:rsidR="006F19C3" w:rsidRPr="008C02BA">
        <w:rPr>
          <w:rFonts w:ascii="Arial" w:hAnsi="Arial" w:cs="Arial"/>
          <w:color w:val="FF00FF"/>
          <w:sz w:val="22"/>
          <w:szCs w:val="22"/>
        </w:rPr>
        <w:t xml:space="preserve">                       </w:t>
      </w:r>
      <w:r w:rsidRPr="008C02BA">
        <w:rPr>
          <w:rFonts w:ascii="Arial" w:hAnsi="Arial" w:cs="Arial"/>
          <w:color w:val="FF00FF"/>
          <w:sz w:val="22"/>
          <w:szCs w:val="22"/>
        </w:rPr>
        <w:t xml:space="preserve"> </w:t>
      </w:r>
      <w:r w:rsidR="009A13C9" w:rsidRPr="008C02BA">
        <w:rPr>
          <w:rFonts w:ascii="Arial" w:hAnsi="Arial" w:cs="Arial"/>
          <w:color w:val="FF00FF"/>
          <w:sz w:val="22"/>
          <w:szCs w:val="22"/>
        </w:rPr>
        <w:t xml:space="preserve">                   </w:t>
      </w:r>
      <w:r w:rsidR="00E52A48" w:rsidRPr="008C02BA">
        <w:rPr>
          <w:rFonts w:ascii="Arial" w:hAnsi="Arial" w:cs="Arial"/>
          <w:color w:val="FF00FF"/>
          <w:sz w:val="22"/>
          <w:szCs w:val="22"/>
        </w:rPr>
        <w:t xml:space="preserve">      </w:t>
      </w:r>
      <w:r w:rsidR="006F19C3" w:rsidRPr="008C02BA">
        <w:rPr>
          <w:rFonts w:ascii="Arial" w:hAnsi="Arial" w:cs="Arial"/>
          <w:color w:val="FF00FF"/>
          <w:sz w:val="22"/>
          <w:szCs w:val="22"/>
        </w:rPr>
        <w:t>CN</w:t>
      </w:r>
      <w:r w:rsidR="00854190" w:rsidRPr="008C02BA">
        <w:rPr>
          <w:rFonts w:ascii="Arial" w:hAnsi="Arial" w:cs="Arial"/>
          <w:color w:val="FF00FF"/>
          <w:sz w:val="22"/>
          <w:szCs w:val="22"/>
        </w:rPr>
        <w:t>TEE</w:t>
      </w:r>
      <w:r w:rsidR="006F19C3" w:rsidRPr="008C02BA">
        <w:rPr>
          <w:rFonts w:ascii="Arial" w:hAnsi="Arial" w:cs="Arial"/>
          <w:color w:val="FF00FF"/>
          <w:sz w:val="22"/>
          <w:szCs w:val="22"/>
        </w:rPr>
        <w:t xml:space="preserve"> Transelectrica SA</w:t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</w:p>
    <w:p w14:paraId="31AE45CE" w14:textId="4B0558BD" w:rsidR="00417060" w:rsidRPr="007B21EF" w:rsidRDefault="00417060" w:rsidP="00417060">
      <w:pPr>
        <w:ind w:firstLine="720"/>
        <w:rPr>
          <w:rFonts w:ascii="Arial" w:hAnsi="Arial" w:cs="Arial"/>
          <w:color w:val="FF00FF"/>
          <w:sz w:val="22"/>
          <w:szCs w:val="22"/>
        </w:rPr>
      </w:pPr>
    </w:p>
    <w:p w14:paraId="490E3921" w14:textId="5FEA868B" w:rsidR="00597B21" w:rsidRPr="00597B21" w:rsidRDefault="00417060" w:rsidP="008C02BA">
      <w:pPr>
        <w:jc w:val="center"/>
        <w:rPr>
          <w:lang w:val="da-DK"/>
        </w:rPr>
      </w:pPr>
      <w:r>
        <w:rPr>
          <w:lang w:val="da-DK"/>
        </w:rPr>
        <w:t xml:space="preserve">                                                            </w:t>
      </w:r>
      <w:r w:rsidR="0092281B" w:rsidRPr="008C02BA">
        <w:rPr>
          <w:rFonts w:ascii="Arial" w:hAnsi="Arial" w:cs="Arial"/>
          <w:sz w:val="22"/>
          <w:szCs w:val="22"/>
        </w:rPr>
        <w:t xml:space="preserve">LISTA PUNCTELOR DE SCHIMB </w:t>
      </w:r>
      <w:r w:rsidR="0092281B">
        <w:rPr>
          <w:rFonts w:ascii="Arial" w:hAnsi="Arial" w:cs="Arial"/>
          <w:sz w:val="22"/>
          <w:szCs w:val="22"/>
        </w:rPr>
        <w:t>Ș</w:t>
      </w:r>
      <w:r w:rsidR="0092281B" w:rsidRPr="008C02BA">
        <w:rPr>
          <w:rFonts w:ascii="Arial" w:hAnsi="Arial" w:cs="Arial"/>
          <w:sz w:val="22"/>
          <w:szCs w:val="22"/>
        </w:rPr>
        <w:t>I A PUNCTELOR DE  M</w:t>
      </w:r>
      <w:r w:rsidR="0092281B">
        <w:rPr>
          <w:rFonts w:ascii="Arial" w:hAnsi="Arial" w:cs="Arial"/>
          <w:sz w:val="22"/>
          <w:szCs w:val="22"/>
        </w:rPr>
        <w:t>Ă</w:t>
      </w:r>
      <w:r w:rsidR="0092281B" w:rsidRPr="008C02BA">
        <w:rPr>
          <w:rFonts w:ascii="Arial" w:hAnsi="Arial" w:cs="Arial"/>
          <w:sz w:val="22"/>
          <w:szCs w:val="22"/>
        </w:rPr>
        <w:t>SURARE AFERENTE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7B29F279" w14:textId="77777777" w:rsidR="00417060" w:rsidRDefault="00417060" w:rsidP="00417060">
      <w:pPr>
        <w:jc w:val="center"/>
      </w:pPr>
    </w:p>
    <w:p w14:paraId="134808B7" w14:textId="7F60D84E" w:rsidR="00417060" w:rsidRPr="008C02BA" w:rsidRDefault="00417060" w:rsidP="00417060">
      <w:pPr>
        <w:rPr>
          <w:rFonts w:ascii="Arial" w:hAnsi="Arial" w:cs="Arial"/>
          <w:sz w:val="22"/>
          <w:szCs w:val="22"/>
          <w:lang w:val="da-DK"/>
        </w:rPr>
      </w:pPr>
      <w:r w:rsidRPr="008C02BA">
        <w:rPr>
          <w:rFonts w:ascii="Arial" w:hAnsi="Arial" w:cs="Arial"/>
          <w:sz w:val="22"/>
          <w:szCs w:val="22"/>
          <w:lang w:val="da-DK"/>
        </w:rPr>
        <w:t>Valabil de la:</w:t>
      </w:r>
      <w:r w:rsidRPr="008C02BA">
        <w:rPr>
          <w:rFonts w:ascii="Arial" w:hAnsi="Arial" w:cs="Arial"/>
          <w:color w:val="FF66FF"/>
          <w:sz w:val="22"/>
          <w:szCs w:val="22"/>
          <w:lang w:val="da-DK"/>
        </w:rPr>
        <w:t>1.07.2005</w:t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</w:r>
      <w:r w:rsidRPr="008C02BA">
        <w:rPr>
          <w:rFonts w:ascii="Arial" w:hAnsi="Arial" w:cs="Arial"/>
          <w:sz w:val="22"/>
          <w:szCs w:val="22"/>
          <w:lang w:val="da-DK"/>
        </w:rPr>
        <w:tab/>
        <w:t>P</w:t>
      </w:r>
      <w:r w:rsidR="00E10B3D">
        <w:rPr>
          <w:rFonts w:ascii="Arial" w:hAnsi="Arial" w:cs="Arial"/>
          <w:sz w:val="22"/>
          <w:szCs w:val="22"/>
          <w:lang w:val="da-DK"/>
        </w:rPr>
        <w:t>â</w:t>
      </w:r>
      <w:r w:rsidRPr="008C02BA">
        <w:rPr>
          <w:rFonts w:ascii="Arial" w:hAnsi="Arial" w:cs="Arial"/>
          <w:sz w:val="22"/>
          <w:szCs w:val="22"/>
          <w:lang w:val="da-DK"/>
        </w:rPr>
        <w:t>n</w:t>
      </w:r>
      <w:r w:rsidR="00E10B3D">
        <w:rPr>
          <w:rFonts w:ascii="Arial" w:hAnsi="Arial" w:cs="Arial"/>
          <w:sz w:val="22"/>
          <w:szCs w:val="22"/>
          <w:lang w:val="da-DK"/>
        </w:rPr>
        <w:t>ă</w:t>
      </w:r>
      <w:r w:rsidRPr="008C02BA">
        <w:rPr>
          <w:rFonts w:ascii="Arial" w:hAnsi="Arial" w:cs="Arial"/>
          <w:sz w:val="22"/>
          <w:szCs w:val="22"/>
          <w:lang w:val="da-DK"/>
        </w:rPr>
        <w:t xml:space="preserve"> la:…………………….</w:t>
      </w:r>
    </w:p>
    <w:p w14:paraId="4D831897" w14:textId="77777777" w:rsidR="00417060" w:rsidRPr="008C02BA" w:rsidRDefault="00417060" w:rsidP="00417060">
      <w:pPr>
        <w:jc w:val="center"/>
        <w:rPr>
          <w:rFonts w:ascii="Arial" w:hAnsi="Arial" w:cs="Arial"/>
          <w:sz w:val="22"/>
          <w:szCs w:val="22"/>
          <w:lang w:val="da-DK"/>
        </w:rPr>
      </w:pPr>
    </w:p>
    <w:p w14:paraId="395336F7" w14:textId="1679F64C" w:rsidR="00417060" w:rsidRPr="008C02BA" w:rsidRDefault="00417060" w:rsidP="0041706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261"/>
        <w:gridCol w:w="1355"/>
        <w:gridCol w:w="1418"/>
        <w:gridCol w:w="1275"/>
        <w:gridCol w:w="1418"/>
        <w:gridCol w:w="709"/>
        <w:gridCol w:w="1275"/>
        <w:gridCol w:w="1276"/>
        <w:gridCol w:w="1418"/>
        <w:gridCol w:w="708"/>
        <w:gridCol w:w="1276"/>
        <w:gridCol w:w="1418"/>
      </w:tblGrid>
      <w:tr w:rsidR="00417060" w:rsidRPr="008C02BA" w14:paraId="59474715" w14:textId="77777777" w:rsidTr="008C02BA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80F7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1F105867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crt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24A2" w14:textId="2248F638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Participantul la pia</w:t>
            </w:r>
            <w:r w:rsidR="0092281B">
              <w:rPr>
                <w:rFonts w:ascii="Arial" w:hAnsi="Arial" w:cs="Arial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sz w:val="22"/>
                <w:szCs w:val="22"/>
              </w:rPr>
              <w:t>a de energie electric</w:t>
            </w:r>
            <w:r w:rsidR="0092281B">
              <w:rPr>
                <w:rFonts w:ascii="Arial" w:hAnsi="Arial" w:cs="Arial"/>
                <w:sz w:val="22"/>
                <w:szCs w:val="22"/>
              </w:rPr>
              <w:t>ă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440D" w14:textId="6FAE314A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C02BA">
              <w:rPr>
                <w:rFonts w:ascii="Arial" w:hAnsi="Arial" w:cs="Arial"/>
                <w:sz w:val="22"/>
                <w:szCs w:val="22"/>
                <w:lang w:val="de-DE"/>
              </w:rPr>
              <w:t xml:space="preserve">Partenerul de schimb </w:t>
            </w:r>
            <w:r w:rsidR="0092281B">
              <w:rPr>
                <w:rFonts w:ascii="Arial" w:hAnsi="Arial" w:cs="Arial"/>
                <w:sz w:val="22"/>
                <w:szCs w:val="22"/>
                <w:lang w:val="de-DE"/>
              </w:rPr>
              <w:t>î</w:t>
            </w:r>
            <w:r w:rsidRPr="008C02BA">
              <w:rPr>
                <w:rFonts w:ascii="Arial" w:hAnsi="Arial" w:cs="Arial"/>
                <w:sz w:val="22"/>
                <w:szCs w:val="22"/>
                <w:lang w:val="de-DE"/>
              </w:rPr>
              <w:t>n punctul de schimb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8176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Punctul de decontare (schimb)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646E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Cod E</w:t>
            </w:r>
            <w:r w:rsidR="00584285" w:rsidRPr="008C02BA">
              <w:rPr>
                <w:rFonts w:ascii="Arial" w:hAnsi="Arial" w:cs="Arial"/>
                <w:sz w:val="22"/>
                <w:szCs w:val="22"/>
              </w:rPr>
              <w:t>N</w:t>
            </w:r>
            <w:r w:rsidRPr="008C02BA">
              <w:rPr>
                <w:rFonts w:ascii="Arial" w:hAnsi="Arial" w:cs="Arial"/>
                <w:sz w:val="22"/>
                <w:szCs w:val="22"/>
              </w:rPr>
              <w:t>TSO</w:t>
            </w:r>
            <w:r w:rsidR="00584285" w:rsidRPr="008C02BA">
              <w:rPr>
                <w:rFonts w:ascii="Arial" w:hAnsi="Arial" w:cs="Arial"/>
                <w:sz w:val="22"/>
                <w:szCs w:val="22"/>
              </w:rPr>
              <w:t>-E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punct decontare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C4A0" w14:textId="5F2ED188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Punctul de m</w:t>
            </w:r>
            <w:r w:rsidR="0092281B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>surare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0EC" w14:textId="250A303C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Cod E</w:t>
            </w:r>
            <w:r w:rsidR="00584285" w:rsidRPr="008C02BA">
              <w:rPr>
                <w:rFonts w:ascii="Arial" w:hAnsi="Arial" w:cs="Arial"/>
                <w:sz w:val="22"/>
                <w:szCs w:val="22"/>
              </w:rPr>
              <w:t>N</w:t>
            </w:r>
            <w:r w:rsidRPr="008C02BA">
              <w:rPr>
                <w:rFonts w:ascii="Arial" w:hAnsi="Arial" w:cs="Arial"/>
                <w:sz w:val="22"/>
                <w:szCs w:val="22"/>
              </w:rPr>
              <w:t>TSO</w:t>
            </w:r>
            <w:r w:rsidR="00584285" w:rsidRPr="008C02BA">
              <w:rPr>
                <w:rFonts w:ascii="Arial" w:hAnsi="Arial" w:cs="Arial"/>
                <w:sz w:val="22"/>
                <w:szCs w:val="22"/>
              </w:rPr>
              <w:t>-E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punct m</w:t>
            </w:r>
            <w:r w:rsidR="0092281B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>surare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2C8F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Proprietar contor de decontare</w:t>
            </w:r>
          </w:p>
        </w:tc>
      </w:tr>
      <w:tr w:rsidR="008C02BA" w:rsidRPr="008C02BA" w14:paraId="7E77F5EC" w14:textId="77777777" w:rsidTr="008C02BA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85E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1BAB" w14:textId="1CFE5A23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Participant la pia</w:t>
            </w:r>
            <w:r w:rsidR="0092281B">
              <w:rPr>
                <w:rFonts w:ascii="Arial" w:hAnsi="Arial" w:cs="Arial"/>
                <w:sz w:val="22"/>
                <w:szCs w:val="22"/>
              </w:rPr>
              <w:t>ță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2778" w14:textId="694A9DD8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Participant la pia</w:t>
            </w:r>
            <w:r w:rsidR="0092281B">
              <w:rPr>
                <w:rFonts w:ascii="Arial" w:hAnsi="Arial" w:cs="Arial"/>
                <w:sz w:val="22"/>
                <w:szCs w:val="22"/>
              </w:rPr>
              <w:t>ță</w:t>
            </w:r>
            <w:r w:rsidRPr="008C02BA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0DA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Consumator</w:t>
            </w:r>
          </w:p>
          <w:p w14:paraId="28FD8EE6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DC5" w14:textId="1B0B638C" w:rsidR="00417060" w:rsidRPr="008C02BA" w:rsidRDefault="00417060" w:rsidP="0092281B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Sta</w:t>
            </w:r>
            <w:r w:rsidR="0092281B">
              <w:rPr>
                <w:rFonts w:ascii="Arial" w:hAnsi="Arial" w:cs="Arial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sz w:val="22"/>
                <w:szCs w:val="22"/>
              </w:rPr>
              <w:t>ia punctului de decontare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CB98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Denumirea punctului de decontare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591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Tens</w:t>
            </w:r>
          </w:p>
          <w:p w14:paraId="7B1F8339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(kV)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231D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752" w14:textId="7FBDC6CB" w:rsidR="00417060" w:rsidRPr="008C02BA" w:rsidRDefault="00417060" w:rsidP="00922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Sta</w:t>
            </w:r>
            <w:r w:rsidR="0092281B">
              <w:rPr>
                <w:rFonts w:ascii="Arial" w:hAnsi="Arial" w:cs="Arial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sz w:val="22"/>
                <w:szCs w:val="22"/>
              </w:rPr>
              <w:t>ia punctului de m</w:t>
            </w:r>
            <w:r w:rsidR="0092281B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>surare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AFF1" w14:textId="0DC2688C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Denumirea punctului de m</w:t>
            </w:r>
            <w:r w:rsidR="0092281B">
              <w:rPr>
                <w:rFonts w:ascii="Arial" w:hAnsi="Arial" w:cs="Arial"/>
                <w:sz w:val="22"/>
                <w:szCs w:val="22"/>
              </w:rPr>
              <w:t>ă</w:t>
            </w:r>
            <w:r w:rsidRPr="008C02BA">
              <w:rPr>
                <w:rFonts w:ascii="Arial" w:hAnsi="Arial" w:cs="Arial"/>
                <w:sz w:val="22"/>
                <w:szCs w:val="22"/>
              </w:rPr>
              <w:t>surare</w:t>
            </w:r>
          </w:p>
          <w:p w14:paraId="51A4714A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(celula)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FB53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Tens</w:t>
            </w:r>
          </w:p>
          <w:p w14:paraId="50A87804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 xml:space="preserve">      (kV)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1BA0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B1BA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2BA" w:rsidRPr="008C02BA" w14:paraId="6ECD3772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844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1A85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806" w14:textId="5B837082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 xml:space="preserve">ie Energie Oltenia </w:t>
            </w:r>
          </w:p>
          <w:p w14:paraId="6A442146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6520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6FA4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B973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T102</w:t>
            </w:r>
          </w:p>
          <w:p w14:paraId="74A74691" w14:textId="77777777" w:rsidR="00417060" w:rsidRPr="008C02BA" w:rsidRDefault="00417060">
            <w:pPr>
              <w:jc w:val="center"/>
              <w:rPr>
                <w:rFonts w:ascii="Arial" w:hAnsi="Arial" w:cs="Arial"/>
                <w:color w:val="008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280E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2D5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5BE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EA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T102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B412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FD1F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30ZM1XXXXXXXXXXX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4EC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8C02BA" w:rsidRPr="008C02BA" w14:paraId="126C7F6A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7F7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9C4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FE9" w14:textId="3B1D777F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 xml:space="preserve">ie Energie Oltenia </w:t>
            </w:r>
          </w:p>
          <w:p w14:paraId="5DA00970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594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3B14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3FB6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3TDE1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13F6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579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653B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8410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3TDE1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4EEC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044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30ZM2XXXXXXXXXXX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F658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8C02BA" w:rsidRPr="008C02BA" w14:paraId="4C7AB723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948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ECB5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955" w14:textId="511EFDB3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 xml:space="preserve">ie Energie Oltenia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15E8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51ED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D979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3TDE2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D1D9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1F9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E383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126D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3TDE2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06A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BA8D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30ZM1XXXXXXXXXXX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E55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8C02BA" w:rsidRPr="008C02BA" w14:paraId="664875E4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A5C4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00D5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0CB" w14:textId="31BBB1A2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ie Energie Oltenia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EA6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564B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9BA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G1</w:t>
            </w:r>
          </w:p>
          <w:p w14:paraId="678D36A5" w14:textId="77777777" w:rsidR="00417060" w:rsidRPr="008C02BA" w:rsidRDefault="00417060">
            <w:pPr>
              <w:jc w:val="center"/>
              <w:rPr>
                <w:rFonts w:ascii="Arial" w:hAnsi="Arial" w:cs="Arial"/>
                <w:color w:val="008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3E5F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199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C889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1693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G1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C0F9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D372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30ZM2XXXXXXXXXXX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EB9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8C02BA" w:rsidRPr="008C02BA" w14:paraId="3E4A8F2E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13F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9334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A8E" w14:textId="233061DC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 xml:space="preserve">ie Energie Oltenia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419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75F5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EA7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G2</w:t>
            </w:r>
          </w:p>
          <w:p w14:paraId="47D4E707" w14:textId="77777777" w:rsidR="00417060" w:rsidRPr="008C02BA" w:rsidRDefault="00417060">
            <w:pPr>
              <w:jc w:val="center"/>
              <w:rPr>
                <w:rFonts w:ascii="Arial" w:hAnsi="Arial" w:cs="Arial"/>
                <w:color w:val="008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C2C5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77D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A424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CB20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G2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607E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A1C2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30ZM1XXXXXXXXXXX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5D1A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8C02BA" w:rsidRPr="008C02BA" w14:paraId="6951E182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9E4B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8123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FAE" w14:textId="7D183B68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ie Energie Oltenia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73E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DEFB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2DE3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OBT01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03C2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5FB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A58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4B2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OBT01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E962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217B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30ZM2XXXXXXXXXXX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D1A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8C02BA" w:rsidRPr="008C02BA" w14:paraId="3C70FEE6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38BC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51D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676" w14:textId="5530B34F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 xml:space="preserve">ie Energie Oltenia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BC1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33F1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5C72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OBT02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6E96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CEC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7B4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A02F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OBT02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2F8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9A0B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30ZM1XXXXXXXXXXX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6972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8C02BA" w:rsidRPr="008C02BA" w14:paraId="28D6DE89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9824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8E11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651" w14:textId="0115E0E3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 xml:space="preserve">ie Energie Oltenia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670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2554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DBA8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OBT03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BB8F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CC9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AAB5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CABA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OBT03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2DD8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7D02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30ZM2XXXXXXXXXXX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586C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  <w:tr w:rsidR="008C02BA" w:rsidRPr="008C02BA" w14:paraId="58A5EA88" w14:textId="77777777" w:rsidTr="008C02B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EEB2" w14:textId="77777777" w:rsidR="00417060" w:rsidRPr="008C02BA" w:rsidRDefault="00417060">
            <w:pPr>
              <w:rPr>
                <w:rFonts w:ascii="Arial" w:hAnsi="Arial" w:cs="Arial"/>
                <w:sz w:val="22"/>
                <w:szCs w:val="22"/>
              </w:rPr>
            </w:pPr>
            <w:r w:rsidRPr="008C02B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F858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SC XXXX SA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64B" w14:textId="0B16E7C5" w:rsidR="00417060" w:rsidRPr="008C02BA" w:rsidRDefault="0092281B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Distribu</w:t>
            </w:r>
            <w:r>
              <w:rPr>
                <w:rFonts w:ascii="Arial" w:hAnsi="Arial" w:cs="Arial"/>
                <w:color w:val="FF00FF"/>
                <w:sz w:val="22"/>
                <w:szCs w:val="22"/>
              </w:rPr>
              <w:t>ț</w:t>
            </w: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 xml:space="preserve">ie Energie Oltenia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9ED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81F0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8771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OBT04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C251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1DE" w14:textId="77777777" w:rsidR="00417060" w:rsidRPr="008C02BA" w:rsidRDefault="0041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AF9D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CET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FC30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OBT04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BBB1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519D" w14:textId="77777777" w:rsidR="00417060" w:rsidRPr="008C02BA" w:rsidRDefault="00417060">
            <w:pPr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30ZM2XXXXXXXXXXX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C57B" w14:textId="77777777" w:rsidR="00417060" w:rsidRPr="008C02BA" w:rsidRDefault="00417060">
            <w:pPr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8C02BA">
              <w:rPr>
                <w:rFonts w:ascii="Arial" w:hAnsi="Arial" w:cs="Arial"/>
                <w:color w:val="FF00FF"/>
                <w:sz w:val="22"/>
                <w:szCs w:val="22"/>
              </w:rPr>
              <w:t>CN Transelectrica SA</w:t>
            </w:r>
          </w:p>
        </w:tc>
      </w:tr>
    </w:tbl>
    <w:p w14:paraId="70233E24" w14:textId="77777777" w:rsidR="00417060" w:rsidRPr="008C02BA" w:rsidRDefault="00417060" w:rsidP="00417060">
      <w:pPr>
        <w:rPr>
          <w:rFonts w:ascii="Arial" w:hAnsi="Arial" w:cs="Arial"/>
          <w:color w:val="FF00FF"/>
          <w:sz w:val="22"/>
          <w:szCs w:val="22"/>
        </w:rPr>
      </w:pPr>
    </w:p>
    <w:p w14:paraId="1313EA02" w14:textId="77777777" w:rsidR="00417060" w:rsidRPr="008C02BA" w:rsidRDefault="00417060" w:rsidP="008C02BA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</w:p>
    <w:p w14:paraId="7E051D2C" w14:textId="6A4179F8" w:rsidR="00417060" w:rsidRPr="008C02BA" w:rsidRDefault="00417060" w:rsidP="008C02BA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8C02BA">
        <w:rPr>
          <w:rFonts w:ascii="Arial" w:hAnsi="Arial" w:cs="Arial"/>
          <w:sz w:val="22"/>
          <w:szCs w:val="22"/>
        </w:rPr>
        <w:t xml:space="preserve">Nota: </w:t>
      </w:r>
      <w:r w:rsidRPr="008C02BA">
        <w:rPr>
          <w:rFonts w:ascii="Arial" w:hAnsi="Arial" w:cs="Arial"/>
          <w:sz w:val="22"/>
          <w:szCs w:val="22"/>
        </w:rPr>
        <w:tab/>
        <w:t>Denumirile sta</w:t>
      </w:r>
      <w:r w:rsidR="0092281B">
        <w:rPr>
          <w:rFonts w:ascii="Arial" w:hAnsi="Arial" w:cs="Arial"/>
          <w:sz w:val="22"/>
          <w:szCs w:val="22"/>
        </w:rPr>
        <w:t>ț</w:t>
      </w:r>
      <w:r w:rsidRPr="008C02BA">
        <w:rPr>
          <w:rFonts w:ascii="Arial" w:hAnsi="Arial" w:cs="Arial"/>
          <w:sz w:val="22"/>
          <w:szCs w:val="22"/>
        </w:rPr>
        <w:t xml:space="preserve">iei, celulei </w:t>
      </w:r>
      <w:r w:rsidR="0092281B">
        <w:rPr>
          <w:rFonts w:ascii="Arial" w:hAnsi="Arial" w:cs="Arial"/>
          <w:sz w:val="22"/>
          <w:szCs w:val="22"/>
        </w:rPr>
        <w:t>ș</w:t>
      </w:r>
      <w:r w:rsidRPr="008C02BA">
        <w:rPr>
          <w:rFonts w:ascii="Arial" w:hAnsi="Arial" w:cs="Arial"/>
          <w:sz w:val="22"/>
          <w:szCs w:val="22"/>
        </w:rPr>
        <w:t>i tensiunii din punctul de m</w:t>
      </w:r>
      <w:r w:rsidR="0092281B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surare trebuie s</w:t>
      </w:r>
      <w:r w:rsidR="0092281B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 fie identic</w:t>
      </w:r>
      <w:r w:rsidR="0092281B">
        <w:rPr>
          <w:rFonts w:ascii="Arial" w:hAnsi="Arial" w:cs="Arial"/>
          <w:sz w:val="22"/>
          <w:szCs w:val="22"/>
        </w:rPr>
        <w:t>e</w:t>
      </w:r>
      <w:r w:rsidRPr="008C02BA">
        <w:rPr>
          <w:rFonts w:ascii="Arial" w:hAnsi="Arial" w:cs="Arial"/>
          <w:sz w:val="22"/>
          <w:szCs w:val="22"/>
        </w:rPr>
        <w:t xml:space="preserve"> cu denumirile folosite de c</w:t>
      </w:r>
      <w:r w:rsidR="0092281B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tre sistemul de calcul OMEPA </w:t>
      </w:r>
      <w:r w:rsidR="0092281B">
        <w:rPr>
          <w:rFonts w:ascii="Arial" w:hAnsi="Arial" w:cs="Arial"/>
          <w:sz w:val="22"/>
          <w:szCs w:val="22"/>
        </w:rPr>
        <w:t>ș</w:t>
      </w:r>
      <w:r w:rsidRPr="008C02BA">
        <w:rPr>
          <w:rFonts w:ascii="Arial" w:hAnsi="Arial" w:cs="Arial"/>
          <w:sz w:val="22"/>
          <w:szCs w:val="22"/>
        </w:rPr>
        <w:t>i care sunt folosite pe browser-ul www100.</w:t>
      </w:r>
    </w:p>
    <w:p w14:paraId="253D2802" w14:textId="4A769664" w:rsidR="00417060" w:rsidRPr="008C02BA" w:rsidRDefault="00417060" w:rsidP="008C02BA">
      <w:pPr>
        <w:spacing w:line="276" w:lineRule="auto"/>
        <w:rPr>
          <w:rFonts w:ascii="Arial" w:hAnsi="Arial" w:cs="Arial"/>
          <w:sz w:val="22"/>
          <w:szCs w:val="22"/>
        </w:rPr>
      </w:pPr>
      <w:r w:rsidRPr="008C02BA">
        <w:rPr>
          <w:rFonts w:ascii="Arial" w:hAnsi="Arial" w:cs="Arial"/>
          <w:sz w:val="22"/>
          <w:szCs w:val="22"/>
        </w:rPr>
        <w:t xml:space="preserve">          </w:t>
      </w:r>
      <w:r w:rsidRPr="008C02BA">
        <w:rPr>
          <w:rFonts w:ascii="Arial" w:hAnsi="Arial" w:cs="Arial"/>
          <w:sz w:val="22"/>
          <w:szCs w:val="22"/>
        </w:rPr>
        <w:tab/>
        <w:t>Daca punctul de m</w:t>
      </w:r>
      <w:r w:rsidR="0092281B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surare coincide cu punctul de decontare</w:t>
      </w:r>
      <w:r w:rsidR="0092281B">
        <w:rPr>
          <w:rFonts w:ascii="Arial" w:hAnsi="Arial" w:cs="Arial"/>
          <w:sz w:val="22"/>
          <w:szCs w:val="22"/>
        </w:rPr>
        <w:t>,</w:t>
      </w:r>
      <w:r w:rsidRPr="008C02BA">
        <w:rPr>
          <w:rFonts w:ascii="Arial" w:hAnsi="Arial" w:cs="Arial"/>
          <w:sz w:val="22"/>
          <w:szCs w:val="22"/>
        </w:rPr>
        <w:t xml:space="preserve"> atunci codul E</w:t>
      </w:r>
      <w:r w:rsidR="00584285" w:rsidRPr="008C02BA">
        <w:rPr>
          <w:rFonts w:ascii="Arial" w:hAnsi="Arial" w:cs="Arial"/>
          <w:sz w:val="22"/>
          <w:szCs w:val="22"/>
        </w:rPr>
        <w:t>N</w:t>
      </w:r>
      <w:r w:rsidRPr="008C02BA">
        <w:rPr>
          <w:rFonts w:ascii="Arial" w:hAnsi="Arial" w:cs="Arial"/>
          <w:sz w:val="22"/>
          <w:szCs w:val="22"/>
        </w:rPr>
        <w:t>TSO</w:t>
      </w:r>
      <w:r w:rsidR="00584285" w:rsidRPr="008C02BA">
        <w:rPr>
          <w:rFonts w:ascii="Arial" w:hAnsi="Arial" w:cs="Arial"/>
          <w:sz w:val="22"/>
          <w:szCs w:val="22"/>
        </w:rPr>
        <w:t>-E</w:t>
      </w:r>
      <w:r w:rsidRPr="008C02BA">
        <w:rPr>
          <w:rFonts w:ascii="Arial" w:hAnsi="Arial" w:cs="Arial"/>
          <w:sz w:val="22"/>
          <w:szCs w:val="22"/>
        </w:rPr>
        <w:t xml:space="preserve"> se va scrie doar </w:t>
      </w:r>
      <w:r w:rsidR="0092281B">
        <w:rPr>
          <w:rFonts w:ascii="Arial" w:hAnsi="Arial" w:cs="Arial"/>
          <w:sz w:val="22"/>
          <w:szCs w:val="22"/>
        </w:rPr>
        <w:t>î</w:t>
      </w:r>
      <w:r w:rsidRPr="008C02BA">
        <w:rPr>
          <w:rFonts w:ascii="Arial" w:hAnsi="Arial" w:cs="Arial"/>
          <w:sz w:val="22"/>
          <w:szCs w:val="22"/>
        </w:rPr>
        <w:t>n coloana destinat</w:t>
      </w:r>
      <w:r w:rsidR="0092281B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 cod E</w:t>
      </w:r>
      <w:r w:rsidR="00584285" w:rsidRPr="008C02BA">
        <w:rPr>
          <w:rFonts w:ascii="Arial" w:hAnsi="Arial" w:cs="Arial"/>
          <w:sz w:val="22"/>
          <w:szCs w:val="22"/>
        </w:rPr>
        <w:t>N</w:t>
      </w:r>
      <w:r w:rsidRPr="008C02BA">
        <w:rPr>
          <w:rFonts w:ascii="Arial" w:hAnsi="Arial" w:cs="Arial"/>
          <w:sz w:val="22"/>
          <w:szCs w:val="22"/>
        </w:rPr>
        <w:t>TSO</w:t>
      </w:r>
      <w:r w:rsidR="00584285" w:rsidRPr="008C02BA">
        <w:rPr>
          <w:rFonts w:ascii="Arial" w:hAnsi="Arial" w:cs="Arial"/>
          <w:sz w:val="22"/>
          <w:szCs w:val="22"/>
        </w:rPr>
        <w:t>-E</w:t>
      </w:r>
      <w:r w:rsidRPr="008C02BA">
        <w:rPr>
          <w:rFonts w:ascii="Arial" w:hAnsi="Arial" w:cs="Arial"/>
          <w:sz w:val="22"/>
          <w:szCs w:val="22"/>
        </w:rPr>
        <w:t xml:space="preserve"> punct m</w:t>
      </w:r>
      <w:r w:rsidR="0092281B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surare</w:t>
      </w:r>
    </w:p>
    <w:p w14:paraId="3634947E" w14:textId="77777777" w:rsidR="00417060" w:rsidRPr="008C02BA" w:rsidRDefault="00417060" w:rsidP="00417060">
      <w:pPr>
        <w:ind w:firstLine="720"/>
        <w:rPr>
          <w:rFonts w:ascii="Arial" w:hAnsi="Arial" w:cs="Arial"/>
          <w:sz w:val="22"/>
          <w:szCs w:val="22"/>
        </w:rPr>
      </w:pPr>
    </w:p>
    <w:p w14:paraId="1A316F5B" w14:textId="77777777" w:rsidR="00417060" w:rsidRPr="008C02BA" w:rsidRDefault="00417060" w:rsidP="00417060">
      <w:pPr>
        <w:ind w:firstLine="720"/>
        <w:rPr>
          <w:rFonts w:ascii="Arial" w:hAnsi="Arial" w:cs="Arial"/>
          <w:sz w:val="22"/>
          <w:szCs w:val="22"/>
        </w:rPr>
      </w:pPr>
    </w:p>
    <w:p w14:paraId="761FFE30" w14:textId="77777777" w:rsidR="0092281B" w:rsidRDefault="00417060" w:rsidP="008C02BA">
      <w:pPr>
        <w:spacing w:line="276" w:lineRule="auto"/>
        <w:rPr>
          <w:rFonts w:ascii="Arial" w:hAnsi="Arial" w:cs="Arial"/>
          <w:sz w:val="22"/>
          <w:szCs w:val="22"/>
        </w:rPr>
      </w:pPr>
      <w:r w:rsidRPr="008C02BA">
        <w:rPr>
          <w:rFonts w:ascii="Arial" w:hAnsi="Arial" w:cs="Arial"/>
          <w:sz w:val="22"/>
          <w:szCs w:val="22"/>
        </w:rPr>
        <w:t xml:space="preserve"> </w:t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  <w:t xml:space="preserve">  Semn</w:t>
      </w:r>
      <w:r w:rsidR="0092281B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>tura+stampila</w:t>
      </w:r>
      <w:r w:rsidRPr="008C02BA">
        <w:rPr>
          <w:rFonts w:ascii="Arial" w:hAnsi="Arial" w:cs="Arial"/>
          <w:sz w:val="22"/>
          <w:szCs w:val="22"/>
        </w:rPr>
        <w:tab/>
      </w:r>
      <w:r w:rsidRPr="008C02BA">
        <w:rPr>
          <w:rFonts w:ascii="Arial" w:hAnsi="Arial" w:cs="Arial"/>
          <w:sz w:val="22"/>
          <w:szCs w:val="22"/>
        </w:rPr>
        <w:tab/>
        <w:t xml:space="preserve">                        </w:t>
      </w:r>
      <w:r w:rsidR="008C02BA">
        <w:rPr>
          <w:rFonts w:ascii="Arial" w:hAnsi="Arial" w:cs="Arial"/>
          <w:sz w:val="22"/>
          <w:szCs w:val="22"/>
        </w:rPr>
        <w:t xml:space="preserve">          </w:t>
      </w:r>
      <w:r w:rsidRPr="008C02BA">
        <w:rPr>
          <w:rFonts w:ascii="Arial" w:hAnsi="Arial" w:cs="Arial"/>
          <w:sz w:val="22"/>
          <w:szCs w:val="22"/>
        </w:rPr>
        <w:t xml:space="preserve">  </w:t>
      </w:r>
      <w:r w:rsidR="009A13C9" w:rsidRPr="008C02BA">
        <w:rPr>
          <w:rFonts w:ascii="Arial" w:hAnsi="Arial" w:cs="Arial"/>
          <w:sz w:val="22"/>
          <w:szCs w:val="22"/>
        </w:rPr>
        <w:t xml:space="preserve">   </w:t>
      </w:r>
      <w:r w:rsidRPr="008C02BA">
        <w:rPr>
          <w:rFonts w:ascii="Arial" w:hAnsi="Arial" w:cs="Arial"/>
          <w:sz w:val="22"/>
          <w:szCs w:val="22"/>
        </w:rPr>
        <w:t>Semn</w:t>
      </w:r>
      <w:r w:rsidR="0092281B">
        <w:rPr>
          <w:rFonts w:ascii="Arial" w:hAnsi="Arial" w:cs="Arial"/>
          <w:sz w:val="22"/>
          <w:szCs w:val="22"/>
        </w:rPr>
        <w:t>ă</w:t>
      </w:r>
      <w:r w:rsidRPr="008C02BA">
        <w:rPr>
          <w:rFonts w:ascii="Arial" w:hAnsi="Arial" w:cs="Arial"/>
          <w:sz w:val="22"/>
          <w:szCs w:val="22"/>
        </w:rPr>
        <w:t xml:space="preserve">tura+stampila   </w:t>
      </w:r>
    </w:p>
    <w:p w14:paraId="7589B7C5" w14:textId="44677817" w:rsidR="00417060" w:rsidRPr="008C02BA" w:rsidRDefault="00417060" w:rsidP="008C02BA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8C02BA">
        <w:rPr>
          <w:rFonts w:ascii="Arial" w:hAnsi="Arial" w:cs="Arial"/>
          <w:sz w:val="22"/>
          <w:szCs w:val="22"/>
        </w:rPr>
        <w:t xml:space="preserve">     </w:t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  <w:t xml:space="preserve">                  </w:t>
      </w:r>
    </w:p>
    <w:p w14:paraId="3F5BE5DF" w14:textId="08C62D7D" w:rsidR="00417060" w:rsidRPr="008C02BA" w:rsidRDefault="00417060" w:rsidP="008C02BA">
      <w:pPr>
        <w:spacing w:line="276" w:lineRule="auto"/>
        <w:rPr>
          <w:rFonts w:ascii="Arial" w:hAnsi="Arial" w:cs="Arial"/>
          <w:color w:val="FF00FF"/>
          <w:sz w:val="22"/>
          <w:szCs w:val="22"/>
        </w:rPr>
      </w:pPr>
      <w:r w:rsidRPr="008C02BA">
        <w:rPr>
          <w:rFonts w:ascii="Arial" w:hAnsi="Arial" w:cs="Arial"/>
          <w:color w:val="FF00FF"/>
          <w:sz w:val="22"/>
          <w:szCs w:val="22"/>
        </w:rPr>
        <w:t xml:space="preserve">     </w:t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  <w:t xml:space="preserve">      </w:t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  <w:t xml:space="preserve">     </w:t>
      </w:r>
      <w:r w:rsidR="0092281B">
        <w:rPr>
          <w:rFonts w:ascii="Arial" w:hAnsi="Arial" w:cs="Arial"/>
          <w:color w:val="FF00FF"/>
          <w:sz w:val="22"/>
          <w:szCs w:val="22"/>
        </w:rPr>
        <w:t xml:space="preserve">  </w:t>
      </w:r>
      <w:r w:rsidRPr="008C02BA">
        <w:rPr>
          <w:rFonts w:ascii="Arial" w:hAnsi="Arial" w:cs="Arial"/>
          <w:color w:val="FF00FF"/>
          <w:sz w:val="22"/>
          <w:szCs w:val="22"/>
        </w:rPr>
        <w:t>SC XXXX SA</w:t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="008C02BA">
        <w:rPr>
          <w:rFonts w:ascii="Arial" w:hAnsi="Arial" w:cs="Arial"/>
          <w:color w:val="FF00FF"/>
          <w:sz w:val="22"/>
          <w:szCs w:val="22"/>
        </w:rPr>
        <w:t xml:space="preserve">         </w:t>
      </w:r>
      <w:r w:rsidR="0092281B">
        <w:rPr>
          <w:rFonts w:ascii="Arial" w:hAnsi="Arial" w:cs="Arial"/>
          <w:color w:val="FF00FF"/>
          <w:sz w:val="22"/>
          <w:szCs w:val="22"/>
        </w:rPr>
        <w:t xml:space="preserve"> </w:t>
      </w:r>
      <w:r w:rsidR="008C02BA">
        <w:rPr>
          <w:rFonts w:ascii="Arial" w:hAnsi="Arial" w:cs="Arial"/>
          <w:color w:val="FF00FF"/>
          <w:sz w:val="22"/>
          <w:szCs w:val="22"/>
        </w:rPr>
        <w:t xml:space="preserve"> </w:t>
      </w:r>
      <w:r w:rsidRPr="008C02BA">
        <w:rPr>
          <w:rFonts w:ascii="Arial" w:hAnsi="Arial" w:cs="Arial"/>
          <w:color w:val="FF00FF"/>
          <w:sz w:val="22"/>
          <w:szCs w:val="22"/>
        </w:rPr>
        <w:t xml:space="preserve"> </w:t>
      </w:r>
      <w:r w:rsidR="00CD3E1D" w:rsidRPr="008C02BA">
        <w:rPr>
          <w:rFonts w:ascii="Arial" w:hAnsi="Arial" w:cs="Arial"/>
          <w:color w:val="FF00FF"/>
          <w:sz w:val="22"/>
          <w:szCs w:val="22"/>
        </w:rPr>
        <w:t>Distribu</w:t>
      </w:r>
      <w:r w:rsidR="0092281B">
        <w:rPr>
          <w:rFonts w:ascii="Arial" w:hAnsi="Arial" w:cs="Arial"/>
          <w:color w:val="FF00FF"/>
          <w:sz w:val="22"/>
          <w:szCs w:val="22"/>
        </w:rPr>
        <w:t>ț</w:t>
      </w:r>
      <w:r w:rsidR="00CD3E1D" w:rsidRPr="008C02BA">
        <w:rPr>
          <w:rFonts w:ascii="Arial" w:hAnsi="Arial" w:cs="Arial"/>
          <w:color w:val="FF00FF"/>
          <w:sz w:val="22"/>
          <w:szCs w:val="22"/>
        </w:rPr>
        <w:t>ie Energie Oltenia</w:t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  <w:r w:rsidRPr="008C02BA">
        <w:rPr>
          <w:rFonts w:ascii="Arial" w:hAnsi="Arial" w:cs="Arial"/>
          <w:color w:val="FF00FF"/>
          <w:sz w:val="22"/>
          <w:szCs w:val="22"/>
        </w:rPr>
        <w:tab/>
      </w:r>
    </w:p>
    <w:p w14:paraId="438E65AB" w14:textId="77777777" w:rsidR="00417060" w:rsidRPr="008C02BA" w:rsidRDefault="00417060">
      <w:pPr>
        <w:rPr>
          <w:rFonts w:ascii="Arial" w:hAnsi="Arial" w:cs="Arial"/>
          <w:color w:val="FF00FF"/>
          <w:sz w:val="22"/>
          <w:szCs w:val="22"/>
        </w:rPr>
      </w:pPr>
    </w:p>
    <w:sectPr w:rsidR="00417060" w:rsidRPr="008C02BA" w:rsidSect="00417060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8F5D" w14:textId="77777777" w:rsidR="00774A01" w:rsidRDefault="00774A01" w:rsidP="00417060">
      <w:r>
        <w:separator/>
      </w:r>
    </w:p>
  </w:endnote>
  <w:endnote w:type="continuationSeparator" w:id="0">
    <w:p w14:paraId="20A3F7BA" w14:textId="77777777" w:rsidR="00774A01" w:rsidRDefault="00774A01" w:rsidP="0041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9D4D" w14:textId="77777777" w:rsidR="00B97F2D" w:rsidRPr="00A8301F" w:rsidRDefault="00B97F2D" w:rsidP="00A8301F">
    <w:pPr>
      <w:tabs>
        <w:tab w:val="center" w:pos="4320"/>
        <w:tab w:val="right" w:pos="8640"/>
      </w:tabs>
      <w:jc w:val="center"/>
      <w:rPr>
        <w:szCs w:val="18"/>
      </w:rPr>
    </w:pPr>
    <w:r w:rsidRPr="00A8301F">
      <w:fldChar w:fldCharType="begin"/>
    </w:r>
    <w:r w:rsidRPr="00A8301F">
      <w:instrText xml:space="preserve"> PAGE </w:instrText>
    </w:r>
    <w:r w:rsidRPr="00A8301F">
      <w:fldChar w:fldCharType="separate"/>
    </w:r>
    <w:r w:rsidR="00166F9A">
      <w:rPr>
        <w:noProof/>
      </w:rPr>
      <w:t>2</w:t>
    </w:r>
    <w:r w:rsidRPr="00A8301F">
      <w:fldChar w:fldCharType="end"/>
    </w:r>
  </w:p>
  <w:p w14:paraId="13117595" w14:textId="33E666C2" w:rsidR="00B97F2D" w:rsidRDefault="00B97F2D" w:rsidP="00417060">
    <w:pPr>
      <w:pStyle w:val="Footer"/>
      <w:jc w:val="right"/>
    </w:pPr>
    <w:r>
      <w:rPr>
        <w:sz w:val="16"/>
        <w:szCs w:val="16"/>
      </w:rPr>
      <w:t xml:space="preserve">                                          </w:t>
    </w:r>
    <w:r w:rsidRPr="00D01ED4">
      <w:t xml:space="preserve">Formular </w:t>
    </w:r>
    <w:r w:rsidRPr="00D01ED4">
      <w:t>cod TEL 09.23.0</w:t>
    </w:r>
    <w:r w:rsidR="00464E1C">
      <w:t>5</w:t>
    </w:r>
    <w:r w:rsidRPr="00D01ED4">
      <w:t xml:space="preserve">, </w:t>
    </w:r>
    <w:r>
      <w:t>Ed.I,</w:t>
    </w:r>
    <w:r w:rsidRPr="00D01ED4">
      <w:t xml:space="preserve">Rev </w:t>
    </w:r>
    <w:r w:rsidR="00A97563">
      <w:t>1</w:t>
    </w:r>
    <w:r w:rsidRPr="00D01ED4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78B4" w14:textId="77777777" w:rsidR="00774A01" w:rsidRDefault="00774A01" w:rsidP="00417060">
      <w:r>
        <w:separator/>
      </w:r>
    </w:p>
  </w:footnote>
  <w:footnote w:type="continuationSeparator" w:id="0">
    <w:p w14:paraId="1F041A37" w14:textId="77777777" w:rsidR="00774A01" w:rsidRDefault="00774A01" w:rsidP="0041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C96E" w14:textId="44732FB3" w:rsidR="00B97F2D" w:rsidRPr="002E5B31" w:rsidRDefault="00B97F2D" w:rsidP="00417060">
    <w:pPr>
      <w:pStyle w:val="Header"/>
      <w:ind w:left="-180"/>
      <w:jc w:val="center"/>
      <w:rPr>
        <w:rStyle w:val="FontStyle55"/>
        <w:rFonts w:ascii="Arial" w:hAnsi="Arial" w:cs="Arial"/>
        <w:szCs w:val="24"/>
        <w:lang w:eastAsia="ro-RO"/>
      </w:rPr>
    </w:pPr>
    <w:r w:rsidRPr="002E5B31">
      <w:rPr>
        <w:rStyle w:val="FontStyle55"/>
        <w:rFonts w:ascii="Arial" w:hAnsi="Arial" w:cs="Arial"/>
        <w:szCs w:val="24"/>
        <w:lang w:eastAsia="ro-RO"/>
      </w:rPr>
      <w:t xml:space="preserve">Model completare Anexe la „Convenţia de măsurare </w:t>
    </w:r>
    <w:r>
      <w:rPr>
        <w:rStyle w:val="FontStyle55"/>
        <w:rFonts w:ascii="Arial" w:hAnsi="Arial" w:cs="Arial"/>
        <w:szCs w:val="24"/>
        <w:lang w:eastAsia="ro-RO"/>
      </w:rPr>
      <w:t>î</w:t>
    </w:r>
    <w:r w:rsidRPr="002E5B31">
      <w:rPr>
        <w:rStyle w:val="FontStyle55"/>
        <w:rFonts w:ascii="Arial" w:hAnsi="Arial" w:cs="Arial"/>
        <w:szCs w:val="24"/>
        <w:lang w:eastAsia="ro-RO"/>
      </w:rPr>
      <w:t>nsumare a Valorilor Măsurate</w:t>
    </w:r>
  </w:p>
  <w:p w14:paraId="080C7614" w14:textId="77777777" w:rsidR="00B97F2D" w:rsidRPr="002E5B31" w:rsidRDefault="00B97F2D" w:rsidP="00417060">
    <w:pPr>
      <w:pStyle w:val="Header"/>
      <w:ind w:left="-180"/>
      <w:jc w:val="center"/>
      <w:rPr>
        <w:rFonts w:ascii="Arial" w:hAnsi="Arial" w:cs="Arial"/>
        <w:sz w:val="24"/>
        <w:szCs w:val="24"/>
      </w:rPr>
    </w:pPr>
    <w:r w:rsidRPr="002E5B31">
      <w:rPr>
        <w:rStyle w:val="FontStyle55"/>
        <w:rFonts w:ascii="Arial" w:hAnsi="Arial" w:cs="Arial"/>
        <w:szCs w:val="24"/>
        <w:lang w:eastAsia="ro-RO"/>
      </w:rPr>
      <w:t xml:space="preserve">  Aprobate nr.  .../.......”,</w:t>
    </w:r>
  </w:p>
  <w:p w14:paraId="611A8D25" w14:textId="77777777" w:rsidR="00B97F2D" w:rsidRDefault="00B97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4C9F" w14:textId="539C4439" w:rsidR="00E52A48" w:rsidRPr="007B21EF" w:rsidRDefault="00E52A48" w:rsidP="00E52A48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</w:t>
    </w:r>
    <w:r w:rsidRPr="007B21EF">
      <w:rPr>
        <w:rFonts w:ascii="Arial" w:hAnsi="Arial" w:cs="Arial"/>
        <w:sz w:val="22"/>
        <w:szCs w:val="22"/>
      </w:rPr>
      <w:t xml:space="preserve">Anexa </w:t>
    </w:r>
    <w:r w:rsidRPr="007B21EF">
      <w:rPr>
        <w:rFonts w:ascii="Arial" w:hAnsi="Arial" w:cs="Arial"/>
        <w:sz w:val="22"/>
        <w:szCs w:val="22"/>
      </w:rPr>
      <w:t>2.5.1(</w:t>
    </w:r>
    <w:r w:rsidRPr="007B21EF">
      <w:rPr>
        <w:rFonts w:ascii="Arial" w:hAnsi="Arial" w:cs="Arial"/>
        <w:color w:val="FF00FF"/>
        <w:sz w:val="22"/>
        <w:szCs w:val="22"/>
      </w:rPr>
      <w:t>RET</w:t>
    </w:r>
    <w:r w:rsidRPr="007B21EF">
      <w:rPr>
        <w:rFonts w:ascii="Arial" w:hAnsi="Arial" w:cs="Arial"/>
        <w:sz w:val="22"/>
        <w:szCs w:val="22"/>
      </w:rPr>
      <w:t>)</w:t>
    </w:r>
  </w:p>
  <w:p w14:paraId="50B53AC4" w14:textId="7518B1F8" w:rsidR="00E52A48" w:rsidRPr="00E52A48" w:rsidRDefault="00E52A48" w:rsidP="00E52A48">
    <w:pPr>
      <w:jc w:val="right"/>
      <w:rPr>
        <w:rFonts w:ascii="Arial" w:hAnsi="Arial" w:cs="Arial"/>
        <w:color w:val="FF00FF"/>
        <w:sz w:val="22"/>
        <w:szCs w:val="22"/>
      </w:rPr>
    </w:pPr>
    <w:r w:rsidRPr="007B21EF">
      <w:rPr>
        <w:rFonts w:ascii="Arial" w:hAnsi="Arial" w:cs="Arial"/>
        <w:sz w:val="22"/>
        <w:szCs w:val="22"/>
      </w:rPr>
      <w:t>la Conven</w:t>
    </w:r>
    <w:r w:rsidR="00E02BC0">
      <w:rPr>
        <w:rFonts w:ascii="Arial" w:hAnsi="Arial" w:cs="Arial"/>
        <w:sz w:val="22"/>
        <w:szCs w:val="22"/>
      </w:rPr>
      <w:t>ț</w:t>
    </w:r>
    <w:r w:rsidRPr="007B21EF">
      <w:rPr>
        <w:rFonts w:ascii="Arial" w:hAnsi="Arial" w:cs="Arial"/>
        <w:sz w:val="22"/>
        <w:szCs w:val="22"/>
      </w:rPr>
      <w:t>ia de m</w:t>
    </w:r>
    <w:r w:rsidR="00E02BC0">
      <w:rPr>
        <w:rFonts w:ascii="Arial" w:hAnsi="Arial" w:cs="Arial"/>
        <w:sz w:val="22"/>
        <w:szCs w:val="22"/>
      </w:rPr>
      <w:t>ă</w:t>
    </w:r>
    <w:r w:rsidRPr="007B21EF">
      <w:rPr>
        <w:rFonts w:ascii="Arial" w:hAnsi="Arial" w:cs="Arial"/>
        <w:sz w:val="22"/>
        <w:szCs w:val="22"/>
      </w:rPr>
      <w:t xml:space="preserve">surare </w:t>
    </w:r>
    <w:r w:rsidR="00E02BC0">
      <w:rPr>
        <w:rFonts w:ascii="Arial" w:hAnsi="Arial" w:cs="Arial"/>
        <w:sz w:val="22"/>
        <w:szCs w:val="22"/>
      </w:rPr>
      <w:t>î</w:t>
    </w:r>
    <w:r w:rsidRPr="007B21EF">
      <w:rPr>
        <w:rFonts w:ascii="Arial" w:hAnsi="Arial" w:cs="Arial"/>
        <w:sz w:val="22"/>
        <w:szCs w:val="22"/>
      </w:rPr>
      <w:t>nsumare a valorilor m</w:t>
    </w:r>
    <w:r w:rsidR="00E02BC0">
      <w:rPr>
        <w:rFonts w:ascii="Arial" w:hAnsi="Arial" w:cs="Arial"/>
        <w:sz w:val="22"/>
        <w:szCs w:val="22"/>
      </w:rPr>
      <w:t>ă</w:t>
    </w:r>
    <w:r w:rsidRPr="007B21EF">
      <w:rPr>
        <w:rFonts w:ascii="Arial" w:hAnsi="Arial" w:cs="Arial"/>
        <w:sz w:val="22"/>
        <w:szCs w:val="22"/>
      </w:rPr>
      <w:t>surate aprobate  nr.</w:t>
    </w:r>
    <w:r w:rsidRPr="00E52A48">
      <w:rPr>
        <w:rFonts w:ascii="Arial" w:hAnsi="Arial" w:cs="Arial"/>
        <w:color w:val="FF00FF"/>
        <w:sz w:val="22"/>
        <w:szCs w:val="22"/>
      </w:rPr>
      <w:t>00</w:t>
    </w:r>
    <w:r w:rsidRPr="00E52A48">
      <w:rPr>
        <w:rFonts w:ascii="Arial" w:hAnsi="Arial" w:cs="Arial"/>
        <w:sz w:val="22"/>
        <w:szCs w:val="22"/>
      </w:rPr>
      <w:t>./</w:t>
    </w:r>
    <w:r w:rsidRPr="00E52A48">
      <w:rPr>
        <w:rFonts w:ascii="Arial" w:hAnsi="Arial" w:cs="Arial"/>
        <w:color w:val="FF00FF"/>
        <w:sz w:val="22"/>
        <w:szCs w:val="22"/>
      </w:rPr>
      <w:t>.2005.</w:t>
    </w:r>
  </w:p>
  <w:p w14:paraId="5136F165" w14:textId="77777777" w:rsidR="00B97F2D" w:rsidRDefault="00B97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2B4D" w14:textId="77777777" w:rsidR="008C02BA" w:rsidRPr="008C02BA" w:rsidRDefault="008C02BA" w:rsidP="008C02BA">
    <w:pPr>
      <w:jc w:val="center"/>
      <w:rPr>
        <w:rFonts w:ascii="Arial" w:hAnsi="Arial" w:cs="Arial"/>
        <w:sz w:val="22"/>
        <w:szCs w:val="22"/>
        <w:lang w:val="da-DK"/>
      </w:rPr>
    </w:pPr>
    <w:r>
      <w:rPr>
        <w:rFonts w:ascii="Arial" w:hAnsi="Arial" w:cs="Arial"/>
        <w:sz w:val="22"/>
        <w:szCs w:val="22"/>
      </w:rPr>
      <w:t xml:space="preserve">        </w:t>
    </w:r>
    <w:r w:rsidRPr="008C02BA">
      <w:rPr>
        <w:rFonts w:ascii="Arial" w:hAnsi="Arial" w:cs="Arial"/>
        <w:sz w:val="22"/>
        <w:szCs w:val="22"/>
        <w:lang w:val="da-DK"/>
      </w:rPr>
      <w:t>Anexa 2.5.2 (</w:t>
    </w:r>
    <w:r w:rsidRPr="008C02BA">
      <w:rPr>
        <w:rFonts w:ascii="Arial" w:hAnsi="Arial" w:cs="Arial"/>
        <w:color w:val="FF00FF"/>
        <w:sz w:val="22"/>
        <w:szCs w:val="22"/>
        <w:lang w:val="da-DK"/>
      </w:rPr>
      <w:t>ELOT</w:t>
    </w:r>
    <w:r w:rsidRPr="008C02BA">
      <w:rPr>
        <w:rFonts w:ascii="Arial" w:hAnsi="Arial" w:cs="Arial"/>
        <w:sz w:val="22"/>
        <w:szCs w:val="22"/>
        <w:lang w:val="da-DK"/>
      </w:rPr>
      <w:t>)</w:t>
    </w:r>
  </w:p>
  <w:p w14:paraId="5395141F" w14:textId="0B76E3E8" w:rsidR="008C02BA" w:rsidRPr="008C02BA" w:rsidRDefault="008C02BA" w:rsidP="008C02BA">
    <w:pPr>
      <w:jc w:val="right"/>
      <w:rPr>
        <w:rFonts w:ascii="Arial" w:hAnsi="Arial" w:cs="Arial"/>
        <w:color w:val="FF00FF"/>
        <w:sz w:val="22"/>
        <w:szCs w:val="22"/>
        <w:lang w:val="da-DK"/>
      </w:rPr>
    </w:pPr>
    <w:r w:rsidRPr="008C02BA">
      <w:rPr>
        <w:rFonts w:ascii="Arial" w:hAnsi="Arial" w:cs="Arial"/>
        <w:sz w:val="22"/>
        <w:szCs w:val="22"/>
        <w:lang w:val="da-DK"/>
      </w:rPr>
      <w:t>la Conven</w:t>
    </w:r>
    <w:r w:rsidR="00E10B3D">
      <w:rPr>
        <w:rFonts w:ascii="Arial" w:hAnsi="Arial" w:cs="Arial"/>
        <w:sz w:val="22"/>
        <w:szCs w:val="22"/>
        <w:lang w:val="da-DK"/>
      </w:rPr>
      <w:t>ț</w:t>
    </w:r>
    <w:r w:rsidRPr="008C02BA">
      <w:rPr>
        <w:rFonts w:ascii="Arial" w:hAnsi="Arial" w:cs="Arial"/>
        <w:sz w:val="22"/>
        <w:szCs w:val="22"/>
        <w:lang w:val="da-DK"/>
      </w:rPr>
      <w:t>ia de m</w:t>
    </w:r>
    <w:r w:rsidR="00E10B3D">
      <w:rPr>
        <w:rFonts w:ascii="Arial" w:hAnsi="Arial" w:cs="Arial"/>
        <w:sz w:val="22"/>
        <w:szCs w:val="22"/>
        <w:lang w:val="da-DK"/>
      </w:rPr>
      <w:t>ă</w:t>
    </w:r>
    <w:r w:rsidRPr="008C02BA">
      <w:rPr>
        <w:rFonts w:ascii="Arial" w:hAnsi="Arial" w:cs="Arial"/>
        <w:sz w:val="22"/>
        <w:szCs w:val="22"/>
        <w:lang w:val="da-DK"/>
      </w:rPr>
      <w:t xml:space="preserve">surare </w:t>
    </w:r>
    <w:r w:rsidR="00E10B3D">
      <w:rPr>
        <w:rFonts w:ascii="Arial" w:hAnsi="Arial" w:cs="Arial"/>
        <w:sz w:val="22"/>
        <w:szCs w:val="22"/>
        <w:lang w:val="da-DK"/>
      </w:rPr>
      <w:t>î</w:t>
    </w:r>
    <w:r w:rsidRPr="008C02BA">
      <w:rPr>
        <w:rFonts w:ascii="Arial" w:hAnsi="Arial" w:cs="Arial"/>
        <w:sz w:val="22"/>
        <w:szCs w:val="22"/>
        <w:lang w:val="da-DK"/>
      </w:rPr>
      <w:t>nsumare a valorilor m</w:t>
    </w:r>
    <w:r w:rsidR="00E10B3D">
      <w:rPr>
        <w:rFonts w:ascii="Arial" w:hAnsi="Arial" w:cs="Arial"/>
        <w:sz w:val="22"/>
        <w:szCs w:val="22"/>
        <w:lang w:val="da-DK"/>
      </w:rPr>
      <w:t>ă</w:t>
    </w:r>
    <w:r w:rsidRPr="008C02BA">
      <w:rPr>
        <w:rFonts w:ascii="Arial" w:hAnsi="Arial" w:cs="Arial"/>
        <w:sz w:val="22"/>
        <w:szCs w:val="22"/>
        <w:lang w:val="da-DK"/>
      </w:rPr>
      <w:t>surate aprobate  nr.</w:t>
    </w:r>
    <w:r w:rsidRPr="008C02BA">
      <w:rPr>
        <w:rFonts w:ascii="Arial" w:hAnsi="Arial" w:cs="Arial"/>
        <w:color w:val="FF00FF"/>
        <w:sz w:val="22"/>
        <w:szCs w:val="22"/>
        <w:lang w:val="da-DK"/>
      </w:rPr>
      <w:t>00.</w:t>
    </w:r>
    <w:r w:rsidRPr="008C02BA">
      <w:rPr>
        <w:rFonts w:ascii="Arial" w:hAnsi="Arial" w:cs="Arial"/>
        <w:sz w:val="22"/>
        <w:szCs w:val="22"/>
        <w:lang w:val="da-DK"/>
      </w:rPr>
      <w:t>/</w:t>
    </w:r>
    <w:r w:rsidRPr="008C02BA">
      <w:rPr>
        <w:rFonts w:ascii="Arial" w:hAnsi="Arial" w:cs="Arial"/>
        <w:color w:val="FF00FF"/>
        <w:sz w:val="22"/>
        <w:szCs w:val="22"/>
        <w:lang w:val="da-DK"/>
      </w:rPr>
      <w:t>.2005.</w:t>
    </w:r>
  </w:p>
  <w:p w14:paraId="59D03274" w14:textId="03CCD154" w:rsidR="008C02BA" w:rsidRDefault="008C02BA" w:rsidP="008C02B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E23"/>
    <w:multiLevelType w:val="hybridMultilevel"/>
    <w:tmpl w:val="9522D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0459"/>
    <w:multiLevelType w:val="hybridMultilevel"/>
    <w:tmpl w:val="01628D5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643"/>
    <w:multiLevelType w:val="multilevel"/>
    <w:tmpl w:val="7BC01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FF"/>
      </w:rPr>
    </w:lvl>
  </w:abstractNum>
  <w:abstractNum w:abstractNumId="3" w15:restartNumberingAfterBreak="0">
    <w:nsid w:val="1C9F2838"/>
    <w:multiLevelType w:val="hybridMultilevel"/>
    <w:tmpl w:val="F76ECF64"/>
    <w:lvl w:ilvl="0" w:tplc="95E0303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CD9"/>
    <w:multiLevelType w:val="hybridMultilevel"/>
    <w:tmpl w:val="EFCC1354"/>
    <w:lvl w:ilvl="0" w:tplc="8A24EF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C1D9E"/>
    <w:multiLevelType w:val="multilevel"/>
    <w:tmpl w:val="168A20EC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  <w:color w:val="FF00FF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  <w:color w:val="FF00F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F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F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F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F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F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FF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060"/>
    <w:rsid w:val="00000503"/>
    <w:rsid w:val="00004006"/>
    <w:rsid w:val="00006474"/>
    <w:rsid w:val="000228F9"/>
    <w:rsid w:val="0003075A"/>
    <w:rsid w:val="0003301C"/>
    <w:rsid w:val="00034BDB"/>
    <w:rsid w:val="00035CC3"/>
    <w:rsid w:val="00053210"/>
    <w:rsid w:val="000577B3"/>
    <w:rsid w:val="000633E3"/>
    <w:rsid w:val="0007637B"/>
    <w:rsid w:val="0008794D"/>
    <w:rsid w:val="000A536F"/>
    <w:rsid w:val="000C4469"/>
    <w:rsid w:val="000D0382"/>
    <w:rsid w:val="000D603C"/>
    <w:rsid w:val="000E63C8"/>
    <w:rsid w:val="00116788"/>
    <w:rsid w:val="00135C16"/>
    <w:rsid w:val="00142E0A"/>
    <w:rsid w:val="0015387B"/>
    <w:rsid w:val="00154347"/>
    <w:rsid w:val="00160A0F"/>
    <w:rsid w:val="00166F9A"/>
    <w:rsid w:val="00173CFA"/>
    <w:rsid w:val="00192C6D"/>
    <w:rsid w:val="001964A8"/>
    <w:rsid w:val="0022089B"/>
    <w:rsid w:val="00222B91"/>
    <w:rsid w:val="00224283"/>
    <w:rsid w:val="002329CE"/>
    <w:rsid w:val="002377A2"/>
    <w:rsid w:val="00252A39"/>
    <w:rsid w:val="00256FE7"/>
    <w:rsid w:val="0027448B"/>
    <w:rsid w:val="00274663"/>
    <w:rsid w:val="00276AD6"/>
    <w:rsid w:val="00283687"/>
    <w:rsid w:val="00285E14"/>
    <w:rsid w:val="002C1D53"/>
    <w:rsid w:val="002D12BB"/>
    <w:rsid w:val="002D44B0"/>
    <w:rsid w:val="002D4911"/>
    <w:rsid w:val="002E5B31"/>
    <w:rsid w:val="002F7CFD"/>
    <w:rsid w:val="00311877"/>
    <w:rsid w:val="003125E1"/>
    <w:rsid w:val="00322EE7"/>
    <w:rsid w:val="00332CC8"/>
    <w:rsid w:val="00333CB7"/>
    <w:rsid w:val="00343B28"/>
    <w:rsid w:val="00352C1C"/>
    <w:rsid w:val="003568DA"/>
    <w:rsid w:val="00375900"/>
    <w:rsid w:val="00377788"/>
    <w:rsid w:val="003851FF"/>
    <w:rsid w:val="0038589D"/>
    <w:rsid w:val="003935D6"/>
    <w:rsid w:val="003A26CC"/>
    <w:rsid w:val="003C4123"/>
    <w:rsid w:val="003D6AA4"/>
    <w:rsid w:val="003D6D2F"/>
    <w:rsid w:val="003E09E7"/>
    <w:rsid w:val="003F0A2F"/>
    <w:rsid w:val="004008EB"/>
    <w:rsid w:val="0040637C"/>
    <w:rsid w:val="00417060"/>
    <w:rsid w:val="00417307"/>
    <w:rsid w:val="00427301"/>
    <w:rsid w:val="00433089"/>
    <w:rsid w:val="00457574"/>
    <w:rsid w:val="00464E1C"/>
    <w:rsid w:val="00473C41"/>
    <w:rsid w:val="00494426"/>
    <w:rsid w:val="004A4981"/>
    <w:rsid w:val="004B36DA"/>
    <w:rsid w:val="004B64BB"/>
    <w:rsid w:val="004B74FF"/>
    <w:rsid w:val="004D0961"/>
    <w:rsid w:val="004D2485"/>
    <w:rsid w:val="004E520A"/>
    <w:rsid w:val="0054357F"/>
    <w:rsid w:val="00545923"/>
    <w:rsid w:val="00584285"/>
    <w:rsid w:val="00590D19"/>
    <w:rsid w:val="00597B21"/>
    <w:rsid w:val="005A0AD2"/>
    <w:rsid w:val="005A3E2C"/>
    <w:rsid w:val="005A5A1C"/>
    <w:rsid w:val="005A7B1E"/>
    <w:rsid w:val="005B6F6D"/>
    <w:rsid w:val="005B7C86"/>
    <w:rsid w:val="005C1222"/>
    <w:rsid w:val="005E2BA4"/>
    <w:rsid w:val="005E2C04"/>
    <w:rsid w:val="005F01CA"/>
    <w:rsid w:val="005F5798"/>
    <w:rsid w:val="00612DE7"/>
    <w:rsid w:val="006161A5"/>
    <w:rsid w:val="00633CF8"/>
    <w:rsid w:val="00646829"/>
    <w:rsid w:val="006515B3"/>
    <w:rsid w:val="0065325E"/>
    <w:rsid w:val="00664F30"/>
    <w:rsid w:val="006702C6"/>
    <w:rsid w:val="00682222"/>
    <w:rsid w:val="006827BB"/>
    <w:rsid w:val="006A2ECE"/>
    <w:rsid w:val="006B683B"/>
    <w:rsid w:val="006C1497"/>
    <w:rsid w:val="006C6B2A"/>
    <w:rsid w:val="006D1E8F"/>
    <w:rsid w:val="006D2E05"/>
    <w:rsid w:val="006D3872"/>
    <w:rsid w:val="006E2CDE"/>
    <w:rsid w:val="006E2F25"/>
    <w:rsid w:val="006E71B1"/>
    <w:rsid w:val="006F19C3"/>
    <w:rsid w:val="00701E84"/>
    <w:rsid w:val="00705E27"/>
    <w:rsid w:val="0071401F"/>
    <w:rsid w:val="00727E68"/>
    <w:rsid w:val="00735500"/>
    <w:rsid w:val="00741635"/>
    <w:rsid w:val="00752242"/>
    <w:rsid w:val="0076003F"/>
    <w:rsid w:val="00774A01"/>
    <w:rsid w:val="00791287"/>
    <w:rsid w:val="007B21EF"/>
    <w:rsid w:val="007B40A0"/>
    <w:rsid w:val="007C21FB"/>
    <w:rsid w:val="007C6493"/>
    <w:rsid w:val="007D24BF"/>
    <w:rsid w:val="007D4BB1"/>
    <w:rsid w:val="007E0A0D"/>
    <w:rsid w:val="007F2736"/>
    <w:rsid w:val="00800D20"/>
    <w:rsid w:val="00806FA5"/>
    <w:rsid w:val="00816C89"/>
    <w:rsid w:val="0083562E"/>
    <w:rsid w:val="00836414"/>
    <w:rsid w:val="00844E2C"/>
    <w:rsid w:val="00850DC6"/>
    <w:rsid w:val="00854190"/>
    <w:rsid w:val="00860F4B"/>
    <w:rsid w:val="008724F7"/>
    <w:rsid w:val="00875B00"/>
    <w:rsid w:val="008837BF"/>
    <w:rsid w:val="00884634"/>
    <w:rsid w:val="00891CC1"/>
    <w:rsid w:val="00893D73"/>
    <w:rsid w:val="008A24D8"/>
    <w:rsid w:val="008A727E"/>
    <w:rsid w:val="008B58B5"/>
    <w:rsid w:val="008B654A"/>
    <w:rsid w:val="008C02BA"/>
    <w:rsid w:val="008C12C1"/>
    <w:rsid w:val="008D515D"/>
    <w:rsid w:val="008E5100"/>
    <w:rsid w:val="00902AC4"/>
    <w:rsid w:val="00910A3F"/>
    <w:rsid w:val="0092218C"/>
    <w:rsid w:val="009226A1"/>
    <w:rsid w:val="0092281B"/>
    <w:rsid w:val="00927E7D"/>
    <w:rsid w:val="009456AF"/>
    <w:rsid w:val="00945DA5"/>
    <w:rsid w:val="009470FA"/>
    <w:rsid w:val="00961522"/>
    <w:rsid w:val="009644FA"/>
    <w:rsid w:val="00982CFC"/>
    <w:rsid w:val="009A13C9"/>
    <w:rsid w:val="009A37EB"/>
    <w:rsid w:val="009A75D2"/>
    <w:rsid w:val="009B491E"/>
    <w:rsid w:val="009B4EDF"/>
    <w:rsid w:val="009D22F5"/>
    <w:rsid w:val="009E1F4D"/>
    <w:rsid w:val="009F3383"/>
    <w:rsid w:val="00A0063F"/>
    <w:rsid w:val="00A14C85"/>
    <w:rsid w:val="00A17F91"/>
    <w:rsid w:val="00A269C5"/>
    <w:rsid w:val="00A52E25"/>
    <w:rsid w:val="00A551B2"/>
    <w:rsid w:val="00A775B2"/>
    <w:rsid w:val="00A8301F"/>
    <w:rsid w:val="00A83EF7"/>
    <w:rsid w:val="00A83F58"/>
    <w:rsid w:val="00A95040"/>
    <w:rsid w:val="00A97563"/>
    <w:rsid w:val="00AC5EB9"/>
    <w:rsid w:val="00AC75AA"/>
    <w:rsid w:val="00AD2643"/>
    <w:rsid w:val="00AD2ED6"/>
    <w:rsid w:val="00AE4419"/>
    <w:rsid w:val="00AF23CD"/>
    <w:rsid w:val="00B24E58"/>
    <w:rsid w:val="00B26246"/>
    <w:rsid w:val="00B26B50"/>
    <w:rsid w:val="00B3461B"/>
    <w:rsid w:val="00B37472"/>
    <w:rsid w:val="00B52B2F"/>
    <w:rsid w:val="00B64044"/>
    <w:rsid w:val="00B64CD3"/>
    <w:rsid w:val="00B66723"/>
    <w:rsid w:val="00B711B1"/>
    <w:rsid w:val="00B80E40"/>
    <w:rsid w:val="00B8357E"/>
    <w:rsid w:val="00B965EB"/>
    <w:rsid w:val="00B97383"/>
    <w:rsid w:val="00B97F2D"/>
    <w:rsid w:val="00BC1B8A"/>
    <w:rsid w:val="00BE35DA"/>
    <w:rsid w:val="00BF0BB1"/>
    <w:rsid w:val="00C04BFA"/>
    <w:rsid w:val="00C07626"/>
    <w:rsid w:val="00C100EA"/>
    <w:rsid w:val="00C10295"/>
    <w:rsid w:val="00C1227F"/>
    <w:rsid w:val="00C15C2E"/>
    <w:rsid w:val="00C4457A"/>
    <w:rsid w:val="00C52CB2"/>
    <w:rsid w:val="00C63765"/>
    <w:rsid w:val="00C7760D"/>
    <w:rsid w:val="00C90285"/>
    <w:rsid w:val="00CB503B"/>
    <w:rsid w:val="00CB6E68"/>
    <w:rsid w:val="00CB75AA"/>
    <w:rsid w:val="00CB78B6"/>
    <w:rsid w:val="00CC1E63"/>
    <w:rsid w:val="00CC54D4"/>
    <w:rsid w:val="00CD2EDE"/>
    <w:rsid w:val="00CD3E1D"/>
    <w:rsid w:val="00CD7EE5"/>
    <w:rsid w:val="00CE5021"/>
    <w:rsid w:val="00CE5B80"/>
    <w:rsid w:val="00CE5DAD"/>
    <w:rsid w:val="00D0738D"/>
    <w:rsid w:val="00D07CF3"/>
    <w:rsid w:val="00D14E6C"/>
    <w:rsid w:val="00D17E86"/>
    <w:rsid w:val="00D752D8"/>
    <w:rsid w:val="00D778AC"/>
    <w:rsid w:val="00D82AA3"/>
    <w:rsid w:val="00D833CA"/>
    <w:rsid w:val="00D8651F"/>
    <w:rsid w:val="00D9174B"/>
    <w:rsid w:val="00DD592F"/>
    <w:rsid w:val="00DE20E2"/>
    <w:rsid w:val="00E02BC0"/>
    <w:rsid w:val="00E0602E"/>
    <w:rsid w:val="00E10B3D"/>
    <w:rsid w:val="00E321D7"/>
    <w:rsid w:val="00E40B50"/>
    <w:rsid w:val="00E415E8"/>
    <w:rsid w:val="00E50AA2"/>
    <w:rsid w:val="00E52A48"/>
    <w:rsid w:val="00E5391F"/>
    <w:rsid w:val="00E55323"/>
    <w:rsid w:val="00E650D9"/>
    <w:rsid w:val="00E900BC"/>
    <w:rsid w:val="00E922CF"/>
    <w:rsid w:val="00EB4805"/>
    <w:rsid w:val="00EF3A1C"/>
    <w:rsid w:val="00EF5A24"/>
    <w:rsid w:val="00EF612B"/>
    <w:rsid w:val="00F00BD5"/>
    <w:rsid w:val="00F0192D"/>
    <w:rsid w:val="00F2278D"/>
    <w:rsid w:val="00F462D8"/>
    <w:rsid w:val="00F9593B"/>
    <w:rsid w:val="00FA0D2F"/>
    <w:rsid w:val="00FA152E"/>
    <w:rsid w:val="00FA264B"/>
    <w:rsid w:val="00FB508B"/>
    <w:rsid w:val="00FB645D"/>
    <w:rsid w:val="00FC55D7"/>
    <w:rsid w:val="00FC64DA"/>
    <w:rsid w:val="00FD55DA"/>
    <w:rsid w:val="00FE3549"/>
    <w:rsid w:val="00FE46B3"/>
    <w:rsid w:val="00FE627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B7AA1"/>
  <w15:docId w15:val="{F5FD9E8F-799A-43AF-911F-F6C3C26A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7060"/>
    <w:pPr>
      <w:keepNext/>
      <w:spacing w:line="360" w:lineRule="auto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060"/>
    <w:pPr>
      <w:keepNext/>
      <w:ind w:left="-109"/>
      <w:outlineLvl w:val="1"/>
    </w:pPr>
    <w:rPr>
      <w:rFonts w:ascii="Arial" w:hAnsi="Arial"/>
      <w:b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7060"/>
    <w:pPr>
      <w:keepNext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060"/>
    <w:pPr>
      <w:keepNext/>
      <w:jc w:val="center"/>
      <w:outlineLvl w:val="3"/>
    </w:pPr>
    <w:rPr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7060"/>
    <w:pPr>
      <w:keepNext/>
      <w:outlineLvl w:val="4"/>
    </w:pPr>
    <w:rPr>
      <w:sz w:val="3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7060"/>
    <w:pPr>
      <w:keepNext/>
      <w:spacing w:line="360" w:lineRule="auto"/>
      <w:ind w:left="709" w:hanging="709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7060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7060"/>
    <w:pPr>
      <w:keepNext/>
      <w:ind w:left="360"/>
      <w:outlineLvl w:val="7"/>
    </w:pPr>
    <w:rPr>
      <w:rFonts w:ascii="Arial" w:hAnsi="Arial" w:cs="Arial"/>
      <w:color w:val="000000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7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06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17060"/>
    <w:rPr>
      <w:rFonts w:ascii="Arial" w:eastAsia="Times New Roman" w:hAnsi="Arial" w:cs="Times New Roman"/>
      <w:b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semiHidden/>
    <w:rsid w:val="0041706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17060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17060"/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17060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7060"/>
    <w:rPr>
      <w:rFonts w:ascii="Arial" w:eastAsia="Times New Roman" w:hAnsi="Arial" w:cs="Arial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17060"/>
    <w:rPr>
      <w:rFonts w:ascii="Arial" w:eastAsia="Times New Roman" w:hAnsi="Arial" w:cs="Arial"/>
    </w:rPr>
  </w:style>
  <w:style w:type="character" w:styleId="Hyperlink">
    <w:name w:val="Hyperlink"/>
    <w:basedOn w:val="DefaultParagraphFont"/>
    <w:semiHidden/>
    <w:unhideWhenUsed/>
    <w:rsid w:val="0041706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17060"/>
    <w:rPr>
      <w:rFonts w:ascii="Arial" w:hAnsi="Arial" w:cs="Arial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417060"/>
    <w:rPr>
      <w:rFonts w:ascii="Arial" w:eastAsia="Times New Roman" w:hAnsi="Arial" w:cs="Arial"/>
      <w:sz w:val="20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7060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17060"/>
    <w:pPr>
      <w:ind w:left="720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17060"/>
    <w:pPr>
      <w:jc w:val="center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17060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17060"/>
    <w:pPr>
      <w:spacing w:line="360" w:lineRule="auto"/>
      <w:ind w:left="33" w:hanging="33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7060"/>
    <w:rPr>
      <w:rFonts w:ascii="Arial" w:eastAsia="Times New Roman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17060"/>
    <w:pPr>
      <w:ind w:left="426"/>
    </w:pPr>
    <w:rPr>
      <w:rFonts w:ascii="Arial" w:hAnsi="Arial" w:cs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41706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17060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efaultParagraphFont"/>
    <w:rsid w:val="00417060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1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ring.omepa@transelectric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236D-9823-41A5-AFC0-BC50B537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28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Stefanescu</dc:creator>
  <cp:lastModifiedBy>Daniel Stefanescu</cp:lastModifiedBy>
  <cp:revision>221</cp:revision>
  <cp:lastPrinted>2020-05-26T10:25:00Z</cp:lastPrinted>
  <dcterms:created xsi:type="dcterms:W3CDTF">2020-05-22T06:15:00Z</dcterms:created>
  <dcterms:modified xsi:type="dcterms:W3CDTF">2021-10-04T12:17:00Z</dcterms:modified>
</cp:coreProperties>
</file>