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6361E" w14:textId="77777777" w:rsidR="00A46512" w:rsidRPr="00B076F4" w:rsidRDefault="00A46512" w:rsidP="005351D9">
      <w:pPr>
        <w:jc w:val="both"/>
        <w:rPr>
          <w:rFonts w:ascii="Arial" w:hAnsi="Arial" w:cs="Arial"/>
          <w:lang w:val="ro-RO"/>
        </w:rPr>
      </w:pPr>
    </w:p>
    <w:p w14:paraId="544EB209" w14:textId="77777777" w:rsidR="00A46512" w:rsidRPr="00B076F4" w:rsidRDefault="00A46512" w:rsidP="005351D9">
      <w:pPr>
        <w:jc w:val="both"/>
        <w:rPr>
          <w:rFonts w:ascii="Arial" w:hAnsi="Arial" w:cs="Arial"/>
          <w:lang w:val="ro-RO"/>
        </w:rPr>
      </w:pPr>
    </w:p>
    <w:p w14:paraId="269A2ED8" w14:textId="77777777" w:rsidR="00A46512" w:rsidRPr="00B076F4" w:rsidRDefault="00A46512" w:rsidP="005351D9">
      <w:pPr>
        <w:jc w:val="both"/>
        <w:rPr>
          <w:rFonts w:ascii="Arial" w:hAnsi="Arial" w:cs="Arial"/>
          <w:lang w:val="ro-RO"/>
        </w:rPr>
      </w:pPr>
    </w:p>
    <w:p w14:paraId="04998DB0" w14:textId="77777777" w:rsidR="0096606F" w:rsidRPr="00B076F4" w:rsidRDefault="0096606F" w:rsidP="005351D9">
      <w:pPr>
        <w:jc w:val="both"/>
        <w:rPr>
          <w:rFonts w:ascii="Arial" w:hAnsi="Arial" w:cs="Arial"/>
          <w:lang w:val="ro-RO"/>
        </w:rPr>
      </w:pPr>
    </w:p>
    <w:p w14:paraId="4731CA39" w14:textId="4708656B" w:rsidR="008F2EDB" w:rsidRPr="002F7240" w:rsidRDefault="000237D7" w:rsidP="00AF104E">
      <w:pPr>
        <w:ind w:left="1134" w:right="1134"/>
        <w:jc w:val="center"/>
        <w:rPr>
          <w:rFonts w:ascii="Arial" w:hAnsi="Arial" w:cs="Arial"/>
          <w:b/>
          <w:sz w:val="24"/>
          <w:lang w:val="ro-RO"/>
        </w:rPr>
      </w:pPr>
      <w:r w:rsidRPr="002F7240">
        <w:rPr>
          <w:rFonts w:ascii="Arial" w:hAnsi="Arial" w:cs="Arial"/>
          <w:b/>
          <w:sz w:val="24"/>
          <w:lang w:val="ro-RO"/>
        </w:rPr>
        <w:t xml:space="preserve">Licitaţie pentru </w:t>
      </w:r>
      <w:r w:rsidR="00CC4D59" w:rsidRPr="002F7240">
        <w:rPr>
          <w:rFonts w:ascii="Arial" w:hAnsi="Arial" w:cs="Arial"/>
          <w:b/>
          <w:sz w:val="24"/>
          <w:lang w:val="ro-RO"/>
        </w:rPr>
        <w:t>a</w:t>
      </w:r>
      <w:r w:rsidR="008F2EDB" w:rsidRPr="002F7240">
        <w:rPr>
          <w:rFonts w:ascii="Arial" w:hAnsi="Arial" w:cs="Arial"/>
          <w:b/>
          <w:sz w:val="24"/>
          <w:lang w:val="ro-RO"/>
        </w:rPr>
        <w:t xml:space="preserve">chiziționarea </w:t>
      </w:r>
      <w:r w:rsidR="006F46FD" w:rsidRPr="002F7240">
        <w:rPr>
          <w:rFonts w:ascii="Arial" w:hAnsi="Arial" w:cs="Arial"/>
          <w:b/>
          <w:iCs/>
          <w:sz w:val="24"/>
          <w:lang w:val="ro-RO"/>
        </w:rPr>
        <w:t>serviciul</w:t>
      </w:r>
      <w:r w:rsidR="00B7086A">
        <w:rPr>
          <w:rFonts w:ascii="Arial" w:hAnsi="Arial" w:cs="Arial"/>
          <w:b/>
          <w:iCs/>
          <w:sz w:val="24"/>
          <w:lang w:val="ro-RO"/>
        </w:rPr>
        <w:t>ui</w:t>
      </w:r>
      <w:r w:rsidR="006F46FD" w:rsidRPr="002F7240">
        <w:rPr>
          <w:rFonts w:ascii="Arial" w:hAnsi="Arial" w:cs="Arial"/>
          <w:b/>
          <w:iCs/>
          <w:sz w:val="24"/>
          <w:lang w:val="ro-RO"/>
        </w:rPr>
        <w:t xml:space="preserve"> de sistem </w:t>
      </w:r>
      <w:r w:rsidR="007471BA">
        <w:rPr>
          <w:rFonts w:ascii="Arial" w:hAnsi="Arial" w:cs="Arial"/>
          <w:b/>
          <w:iCs/>
          <w:sz w:val="24"/>
          <w:lang w:val="ro-RO"/>
        </w:rPr>
        <w:t>–</w:t>
      </w:r>
      <w:r w:rsidR="00840E67" w:rsidRPr="00840E67">
        <w:t xml:space="preserve"> </w:t>
      </w:r>
      <w:r w:rsidR="00840E67" w:rsidRPr="00840E67">
        <w:rPr>
          <w:rFonts w:ascii="Arial" w:hAnsi="Arial" w:cs="Arial"/>
          <w:b/>
          <w:iCs/>
          <w:sz w:val="24"/>
          <w:lang w:val="ro-RO"/>
        </w:rPr>
        <w:t>energie reactivã pentru reglajul tensiunii în RET, prestate in regimul de functionare compensator sincron</w:t>
      </w:r>
    </w:p>
    <w:p w14:paraId="3298B864" w14:textId="77777777" w:rsidR="008F2EDB" w:rsidRPr="00B076F4" w:rsidRDefault="008F2EDB" w:rsidP="005351D9">
      <w:pPr>
        <w:autoSpaceDE w:val="0"/>
        <w:autoSpaceDN w:val="0"/>
        <w:adjustRightInd w:val="0"/>
        <w:jc w:val="both"/>
        <w:rPr>
          <w:rFonts w:ascii="Arial" w:hAnsi="Arial" w:cs="Arial"/>
          <w:color w:val="000000"/>
          <w:lang w:val="ro-RO" w:eastAsia="en-GB"/>
        </w:rPr>
      </w:pPr>
    </w:p>
    <w:p w14:paraId="1F5F21F6" w14:textId="50C179B1" w:rsidR="00F3464D" w:rsidRPr="00B076F4" w:rsidRDefault="003E3765" w:rsidP="005351D9">
      <w:pPr>
        <w:autoSpaceDE w:val="0"/>
        <w:autoSpaceDN w:val="0"/>
        <w:adjustRightInd w:val="0"/>
        <w:jc w:val="both"/>
        <w:rPr>
          <w:rFonts w:ascii="Arial" w:hAnsi="Arial" w:cs="Arial"/>
          <w:color w:val="000000"/>
          <w:lang w:val="ro-RO" w:eastAsia="en-GB"/>
        </w:rPr>
      </w:pPr>
      <w:r w:rsidRPr="00B076F4">
        <w:rPr>
          <w:rFonts w:ascii="Arial" w:hAnsi="Arial" w:cs="Arial"/>
          <w:color w:val="000000"/>
          <w:lang w:val="ro-RO" w:eastAsia="en-GB"/>
        </w:rPr>
        <w:t>Detalii licitaţie:</w:t>
      </w:r>
    </w:p>
    <w:p w14:paraId="388BDC07" w14:textId="7A094D94" w:rsidR="00F54056" w:rsidRDefault="00857422" w:rsidP="00840E67">
      <w:pPr>
        <w:pStyle w:val="ListParagraph"/>
        <w:numPr>
          <w:ilvl w:val="0"/>
          <w:numId w:val="3"/>
        </w:numPr>
        <w:autoSpaceDE w:val="0"/>
        <w:autoSpaceDN w:val="0"/>
        <w:adjustRightInd w:val="0"/>
        <w:jc w:val="both"/>
        <w:rPr>
          <w:rFonts w:ascii="Arial" w:hAnsi="Arial" w:cs="Arial"/>
          <w:lang w:val="ro-RO"/>
        </w:rPr>
      </w:pPr>
      <w:r w:rsidRPr="00B076F4">
        <w:rPr>
          <w:rFonts w:ascii="Arial" w:hAnsi="Arial" w:cs="Arial"/>
          <w:lang w:val="ro-RO"/>
        </w:rPr>
        <w:t xml:space="preserve">Perioada </w:t>
      </w:r>
      <w:r w:rsidR="00C523DF">
        <w:rPr>
          <w:rFonts w:ascii="Arial" w:hAnsi="Arial" w:cs="Arial"/>
          <w:lang w:val="ro-RO"/>
        </w:rPr>
        <w:t>de livrare a</w:t>
      </w:r>
      <w:r w:rsidRPr="00B076F4">
        <w:rPr>
          <w:rFonts w:ascii="Arial" w:hAnsi="Arial" w:cs="Arial"/>
          <w:lang w:val="ro-RO"/>
        </w:rPr>
        <w:t xml:space="preserve"> </w:t>
      </w:r>
      <w:r w:rsidR="00840E67" w:rsidRPr="00840E67">
        <w:rPr>
          <w:rFonts w:ascii="Arial" w:hAnsi="Arial" w:cs="Arial"/>
          <w:lang w:val="ro-RO"/>
        </w:rPr>
        <w:t>energie reactivã pentru reglajul tensiunii în RET, prestate in regimul de functionare compensator sincron</w:t>
      </w:r>
      <w:r w:rsidR="00406CCE" w:rsidRPr="00B076F4">
        <w:rPr>
          <w:rFonts w:ascii="Arial" w:hAnsi="Arial" w:cs="Arial"/>
          <w:lang w:val="ro-RO"/>
        </w:rPr>
        <w:t>:</w:t>
      </w:r>
      <w:r w:rsidR="005351D9">
        <w:rPr>
          <w:rFonts w:ascii="Arial" w:hAnsi="Arial" w:cs="Arial"/>
          <w:lang w:val="ro-RO"/>
        </w:rPr>
        <w:t xml:space="preserve"> </w:t>
      </w:r>
    </w:p>
    <w:p w14:paraId="2E938A81" w14:textId="7768FFD5" w:rsidR="00857422" w:rsidRPr="00F54056" w:rsidRDefault="00961FD3" w:rsidP="00F54056">
      <w:pPr>
        <w:pStyle w:val="ListParagraph"/>
        <w:autoSpaceDE w:val="0"/>
        <w:autoSpaceDN w:val="0"/>
        <w:adjustRightInd w:val="0"/>
        <w:ind w:left="709"/>
        <w:jc w:val="both"/>
        <w:rPr>
          <w:rFonts w:ascii="Arial" w:hAnsi="Arial" w:cs="Arial"/>
          <w:lang w:val="ro-RO"/>
        </w:rPr>
      </w:pPr>
      <w:r>
        <w:rPr>
          <w:rFonts w:ascii="Arial" w:hAnsi="Arial" w:cs="Arial"/>
          <w:lang w:val="ro-RO"/>
        </w:rPr>
        <w:t xml:space="preserve">01 – 09 </w:t>
      </w:r>
      <w:r w:rsidR="00B121DF">
        <w:rPr>
          <w:rFonts w:ascii="Arial" w:hAnsi="Arial" w:cs="Arial"/>
          <w:lang w:val="ro-RO"/>
        </w:rPr>
        <w:t>Noiembrie</w:t>
      </w:r>
      <w:r>
        <w:rPr>
          <w:rFonts w:ascii="Arial" w:hAnsi="Arial" w:cs="Arial"/>
          <w:lang w:val="ro-RO"/>
        </w:rPr>
        <w:t xml:space="preserve"> 2025</w:t>
      </w:r>
      <w:r w:rsidR="005351D9" w:rsidRPr="00F54056">
        <w:rPr>
          <w:rFonts w:ascii="Arial" w:hAnsi="Arial" w:cs="Arial"/>
          <w:lang w:val="ro-RO"/>
        </w:rPr>
        <w:t>;</w:t>
      </w:r>
    </w:p>
    <w:p w14:paraId="3C68DD23" w14:textId="16907D5B" w:rsidR="00857422" w:rsidRPr="00B076F4" w:rsidRDefault="00857422" w:rsidP="00840E67">
      <w:pPr>
        <w:pStyle w:val="ListParagraph"/>
        <w:numPr>
          <w:ilvl w:val="0"/>
          <w:numId w:val="3"/>
        </w:numPr>
        <w:autoSpaceDE w:val="0"/>
        <w:autoSpaceDN w:val="0"/>
        <w:adjustRightInd w:val="0"/>
        <w:jc w:val="both"/>
        <w:rPr>
          <w:rFonts w:ascii="Arial" w:hAnsi="Arial" w:cs="Arial"/>
          <w:lang w:val="ro-RO"/>
        </w:rPr>
      </w:pPr>
      <w:r w:rsidRPr="00B076F4">
        <w:rPr>
          <w:rFonts w:ascii="Arial" w:hAnsi="Arial" w:cs="Arial"/>
          <w:lang w:val="ro-RO"/>
        </w:rPr>
        <w:t xml:space="preserve">Cantitatea orară </w:t>
      </w:r>
      <w:r w:rsidR="00C523DF">
        <w:rPr>
          <w:rFonts w:ascii="Arial" w:hAnsi="Arial" w:cs="Arial"/>
          <w:lang w:val="ro-RO"/>
        </w:rPr>
        <w:t>de</w:t>
      </w:r>
      <w:r w:rsidR="00C523DF" w:rsidRPr="00B076F4">
        <w:rPr>
          <w:rFonts w:ascii="Arial" w:hAnsi="Arial" w:cs="Arial"/>
          <w:lang w:val="ro-RO"/>
        </w:rPr>
        <w:t xml:space="preserve"> </w:t>
      </w:r>
      <w:r w:rsidR="00840E67" w:rsidRPr="00840E67">
        <w:rPr>
          <w:rFonts w:ascii="Arial" w:hAnsi="Arial" w:cs="Arial"/>
          <w:lang w:val="ro-RO"/>
        </w:rPr>
        <w:t>energie reactivã pentru reglajul tensiunii în RET, prestate in regimul de functionare compensator sincron</w:t>
      </w:r>
      <w:r w:rsidR="0072513B" w:rsidRPr="00B076F4">
        <w:rPr>
          <w:rFonts w:ascii="Arial" w:hAnsi="Arial" w:cs="Arial"/>
          <w:lang w:val="ro-RO"/>
        </w:rPr>
        <w:t xml:space="preserve"> de</w:t>
      </w:r>
      <w:r w:rsidRPr="00B076F4">
        <w:rPr>
          <w:rFonts w:ascii="Arial" w:hAnsi="Arial" w:cs="Arial"/>
          <w:lang w:val="ro-RO"/>
        </w:rPr>
        <w:t xml:space="preserve">taliată pentru fiecare zi din perioada </w:t>
      </w:r>
      <w:r w:rsidR="00406CCE" w:rsidRPr="00B076F4">
        <w:rPr>
          <w:rFonts w:ascii="Arial" w:hAnsi="Arial" w:cs="Arial"/>
          <w:lang w:val="ro-RO"/>
        </w:rPr>
        <w:t xml:space="preserve">licitată, şi pe fiecare zonă/zone unde urmează a fi livrată </w:t>
      </w:r>
      <w:r w:rsidR="00840E67" w:rsidRPr="00840E67">
        <w:rPr>
          <w:rFonts w:ascii="Arial" w:hAnsi="Arial" w:cs="Arial"/>
          <w:lang w:val="ro-RO"/>
        </w:rPr>
        <w:t xml:space="preserve">energie reactivã pentru reglajul tensiunii în RET, prestate in regimul de functionare compensator sincron </w:t>
      </w:r>
      <w:r w:rsidR="00C523DF">
        <w:rPr>
          <w:rFonts w:ascii="Arial" w:hAnsi="Arial" w:cs="Arial"/>
          <w:lang w:val="ro-RO"/>
        </w:rPr>
        <w:t>este definită în</w:t>
      </w:r>
      <w:r w:rsidR="00406CCE" w:rsidRPr="00B076F4">
        <w:rPr>
          <w:rFonts w:ascii="Arial" w:hAnsi="Arial" w:cs="Arial"/>
          <w:lang w:val="ro-RO"/>
        </w:rPr>
        <w:t xml:space="preserve">  Anexa nr.1</w:t>
      </w:r>
      <w:r w:rsidR="00AF104E">
        <w:rPr>
          <w:rFonts w:ascii="Arial" w:hAnsi="Arial" w:cs="Arial"/>
          <w:lang w:val="ro-RO"/>
        </w:rPr>
        <w:t>;</w:t>
      </w:r>
    </w:p>
    <w:p w14:paraId="55224028" w14:textId="1316A34D" w:rsidR="003E3765" w:rsidRPr="00B076F4" w:rsidRDefault="006F46FD" w:rsidP="00D27E37">
      <w:pPr>
        <w:pStyle w:val="ListParagraph"/>
        <w:numPr>
          <w:ilvl w:val="0"/>
          <w:numId w:val="3"/>
        </w:numPr>
        <w:autoSpaceDE w:val="0"/>
        <w:autoSpaceDN w:val="0"/>
        <w:adjustRightInd w:val="0"/>
        <w:ind w:left="709" w:hanging="567"/>
        <w:jc w:val="both"/>
        <w:rPr>
          <w:rFonts w:ascii="Arial" w:hAnsi="Arial" w:cs="Arial"/>
          <w:lang w:val="ro-RO"/>
        </w:rPr>
      </w:pPr>
      <w:r>
        <w:rPr>
          <w:rFonts w:ascii="Arial" w:hAnsi="Arial" w:cs="Arial"/>
          <w:lang w:val="ro-RO"/>
        </w:rPr>
        <w:t>Termenul limită de depunere a ofertelor</w:t>
      </w:r>
      <w:r w:rsidR="00DE4376">
        <w:rPr>
          <w:rFonts w:ascii="Arial" w:hAnsi="Arial" w:cs="Arial"/>
          <w:lang w:val="ro-RO"/>
        </w:rPr>
        <w:t>:</w:t>
      </w:r>
      <w:r w:rsidR="00B0184F">
        <w:rPr>
          <w:rFonts w:ascii="Arial" w:hAnsi="Arial" w:cs="Arial"/>
          <w:lang w:val="ro-RO"/>
        </w:rPr>
        <w:t xml:space="preserve"> </w:t>
      </w:r>
      <w:r w:rsidR="00664B82">
        <w:rPr>
          <w:rFonts w:ascii="Arial" w:hAnsi="Arial" w:cs="Arial"/>
          <w:lang w:val="ro-RO"/>
        </w:rPr>
        <w:t>Luni 29</w:t>
      </w:r>
      <w:r w:rsidR="004F5412">
        <w:rPr>
          <w:rFonts w:ascii="Arial" w:hAnsi="Arial" w:cs="Arial"/>
          <w:lang w:val="ro-RO"/>
        </w:rPr>
        <w:t>.09.202</w:t>
      </w:r>
      <w:r w:rsidR="00961FD3">
        <w:rPr>
          <w:rFonts w:ascii="Arial" w:hAnsi="Arial" w:cs="Arial"/>
          <w:lang w:val="ro-RO"/>
        </w:rPr>
        <w:t>5</w:t>
      </w:r>
      <w:r w:rsidR="004F5412">
        <w:rPr>
          <w:rFonts w:ascii="Arial" w:hAnsi="Arial" w:cs="Arial"/>
          <w:lang w:val="ro-RO"/>
        </w:rPr>
        <w:t xml:space="preserve"> </w:t>
      </w:r>
      <w:proofErr w:type="spellStart"/>
      <w:r>
        <w:rPr>
          <w:rFonts w:ascii="Arial" w:hAnsi="Arial" w:cs="Arial"/>
        </w:rPr>
        <w:t>ora</w:t>
      </w:r>
      <w:proofErr w:type="spellEnd"/>
      <w:r>
        <w:rPr>
          <w:rFonts w:ascii="Arial" w:hAnsi="Arial" w:cs="Arial"/>
        </w:rPr>
        <w:t xml:space="preserve"> 12:00</w:t>
      </w:r>
      <w:r w:rsidR="00AF104E">
        <w:rPr>
          <w:rFonts w:ascii="Arial" w:hAnsi="Arial" w:cs="Arial"/>
        </w:rPr>
        <w:t>;</w:t>
      </w:r>
    </w:p>
    <w:p w14:paraId="7AAC9EEC" w14:textId="06858E5D" w:rsidR="003E3765" w:rsidRPr="00B076F4" w:rsidRDefault="003E3765" w:rsidP="00D27E37">
      <w:pPr>
        <w:pStyle w:val="ListParagraph"/>
        <w:numPr>
          <w:ilvl w:val="0"/>
          <w:numId w:val="3"/>
        </w:numPr>
        <w:autoSpaceDE w:val="0"/>
        <w:autoSpaceDN w:val="0"/>
        <w:adjustRightInd w:val="0"/>
        <w:ind w:left="709" w:hanging="567"/>
        <w:jc w:val="both"/>
        <w:rPr>
          <w:rFonts w:ascii="Arial" w:hAnsi="Arial" w:cs="Arial"/>
          <w:lang w:val="ro-RO"/>
        </w:rPr>
      </w:pPr>
      <w:r w:rsidRPr="00B076F4">
        <w:rPr>
          <w:rFonts w:ascii="Arial" w:hAnsi="Arial" w:cs="Arial"/>
          <w:lang w:val="ro-RO"/>
        </w:rPr>
        <w:t>Publicarea rezultatului licitaţiei</w:t>
      </w:r>
      <w:r w:rsidR="00DE4376">
        <w:rPr>
          <w:rFonts w:ascii="Arial" w:hAnsi="Arial" w:cs="Arial"/>
          <w:lang w:val="ro-RO"/>
        </w:rPr>
        <w:t>:</w:t>
      </w:r>
      <w:r w:rsidR="006F46FD" w:rsidRPr="006F46FD">
        <w:rPr>
          <w:rFonts w:ascii="Arial" w:hAnsi="Arial" w:cs="Arial"/>
          <w:lang w:val="ro-RO"/>
        </w:rPr>
        <w:t xml:space="preserve"> </w:t>
      </w:r>
      <w:r w:rsidR="00664B82">
        <w:rPr>
          <w:rFonts w:ascii="Arial" w:hAnsi="Arial" w:cs="Arial"/>
          <w:lang w:val="ro-RO"/>
        </w:rPr>
        <w:t>Luni 29</w:t>
      </w:r>
      <w:r w:rsidR="004F5412">
        <w:rPr>
          <w:rFonts w:ascii="Arial" w:hAnsi="Arial" w:cs="Arial"/>
          <w:lang w:val="ro-RO"/>
        </w:rPr>
        <w:t>.09.202</w:t>
      </w:r>
      <w:r w:rsidR="00961FD3">
        <w:rPr>
          <w:rFonts w:ascii="Arial" w:hAnsi="Arial" w:cs="Arial"/>
          <w:lang w:val="ro-RO"/>
        </w:rPr>
        <w:t>5</w:t>
      </w:r>
      <w:r w:rsidR="004F5412">
        <w:rPr>
          <w:rFonts w:ascii="Arial" w:hAnsi="Arial" w:cs="Arial"/>
          <w:lang w:val="ro-RO"/>
        </w:rPr>
        <w:t xml:space="preserve"> </w:t>
      </w:r>
      <w:proofErr w:type="spellStart"/>
      <w:r w:rsidR="004F5412">
        <w:rPr>
          <w:rFonts w:ascii="Arial" w:hAnsi="Arial" w:cs="Arial"/>
        </w:rPr>
        <w:t>ora</w:t>
      </w:r>
      <w:proofErr w:type="spellEnd"/>
      <w:r w:rsidR="004F5412">
        <w:rPr>
          <w:rFonts w:ascii="Arial" w:hAnsi="Arial" w:cs="Arial"/>
        </w:rPr>
        <w:t xml:space="preserve"> 13:00</w:t>
      </w:r>
      <w:r w:rsidR="00AF104E">
        <w:rPr>
          <w:rFonts w:ascii="Arial" w:hAnsi="Arial" w:cs="Arial"/>
        </w:rPr>
        <w:t>.</w:t>
      </w:r>
    </w:p>
    <w:p w14:paraId="4E65586F" w14:textId="77777777" w:rsidR="003E3765" w:rsidRPr="00B076F4" w:rsidRDefault="003E3765" w:rsidP="005351D9">
      <w:pPr>
        <w:pStyle w:val="ListParagraph"/>
        <w:autoSpaceDE w:val="0"/>
        <w:autoSpaceDN w:val="0"/>
        <w:adjustRightInd w:val="0"/>
        <w:ind w:left="709"/>
        <w:jc w:val="both"/>
        <w:rPr>
          <w:rFonts w:ascii="Arial" w:hAnsi="Arial" w:cs="Arial"/>
          <w:lang w:val="ro-RO"/>
        </w:rPr>
      </w:pPr>
    </w:p>
    <w:p w14:paraId="3D3BAE7A" w14:textId="3CA824ED" w:rsidR="000237D7" w:rsidRPr="00B076F4" w:rsidRDefault="000237D7" w:rsidP="005351D9">
      <w:pPr>
        <w:pStyle w:val="ListParagraph"/>
        <w:autoSpaceDE w:val="0"/>
        <w:autoSpaceDN w:val="0"/>
        <w:adjustRightInd w:val="0"/>
        <w:ind w:left="709" w:hanging="709"/>
        <w:jc w:val="both"/>
        <w:rPr>
          <w:rFonts w:ascii="Arial" w:hAnsi="Arial" w:cs="Arial"/>
          <w:lang w:val="ro-RO"/>
        </w:rPr>
      </w:pPr>
      <w:r w:rsidRPr="00B076F4">
        <w:rPr>
          <w:rFonts w:ascii="Arial" w:hAnsi="Arial" w:cs="Arial"/>
          <w:lang w:val="ro-RO"/>
        </w:rPr>
        <w:t xml:space="preserve">Conditii </w:t>
      </w:r>
      <w:r w:rsidR="003E3765" w:rsidRPr="00B076F4">
        <w:rPr>
          <w:rFonts w:ascii="Arial" w:hAnsi="Arial" w:cs="Arial"/>
          <w:lang w:val="ro-RO"/>
        </w:rPr>
        <w:t xml:space="preserve"> prealabile de calificare pentru </w:t>
      </w:r>
      <w:r w:rsidRPr="00B076F4">
        <w:rPr>
          <w:rFonts w:ascii="Arial" w:hAnsi="Arial" w:cs="Arial"/>
          <w:lang w:val="ro-RO"/>
        </w:rPr>
        <w:t xml:space="preserve"> participar</w:t>
      </w:r>
      <w:r w:rsidR="003E3765" w:rsidRPr="00B076F4">
        <w:rPr>
          <w:rFonts w:ascii="Arial" w:hAnsi="Arial" w:cs="Arial"/>
          <w:lang w:val="ro-RO"/>
        </w:rPr>
        <w:t>ea la licitaţie</w:t>
      </w:r>
    </w:p>
    <w:p w14:paraId="595027F5" w14:textId="25532325" w:rsidR="000237D7" w:rsidRPr="00B076F4" w:rsidRDefault="000237D7" w:rsidP="005351D9">
      <w:pPr>
        <w:pStyle w:val="ListParagraph"/>
        <w:autoSpaceDE w:val="0"/>
        <w:autoSpaceDN w:val="0"/>
        <w:adjustRightInd w:val="0"/>
        <w:ind w:left="567" w:hanging="567"/>
        <w:jc w:val="both"/>
        <w:rPr>
          <w:rFonts w:ascii="Arial" w:hAnsi="Arial" w:cs="Arial"/>
          <w:lang w:val="ro-RO"/>
        </w:rPr>
      </w:pPr>
      <w:r w:rsidRPr="00B076F4">
        <w:rPr>
          <w:rFonts w:ascii="Arial" w:hAnsi="Arial" w:cs="Arial"/>
          <w:lang w:val="ro-RO"/>
        </w:rPr>
        <w:t xml:space="preserve">1) </w:t>
      </w:r>
      <w:r w:rsidR="003E3765" w:rsidRPr="00B076F4">
        <w:rPr>
          <w:rFonts w:ascii="Arial" w:hAnsi="Arial" w:cs="Arial"/>
          <w:lang w:val="ro-RO"/>
        </w:rPr>
        <w:tab/>
      </w:r>
      <w:r w:rsidRPr="00B076F4">
        <w:rPr>
          <w:rFonts w:ascii="Arial" w:hAnsi="Arial" w:cs="Arial"/>
          <w:lang w:val="ro-RO"/>
        </w:rPr>
        <w:t xml:space="preserve">Participanţii la </w:t>
      </w:r>
      <w:r w:rsidR="003E3765" w:rsidRPr="00B076F4">
        <w:rPr>
          <w:rFonts w:ascii="Arial" w:hAnsi="Arial" w:cs="Arial"/>
          <w:lang w:val="ro-RO"/>
        </w:rPr>
        <w:t>licit</w:t>
      </w:r>
      <w:r w:rsidR="00703005">
        <w:rPr>
          <w:rFonts w:ascii="Arial" w:hAnsi="Arial" w:cs="Arial"/>
          <w:lang w:val="ro-RO"/>
        </w:rPr>
        <w:t>a</w:t>
      </w:r>
      <w:r w:rsidR="003E3765" w:rsidRPr="00B076F4">
        <w:rPr>
          <w:rFonts w:ascii="Arial" w:hAnsi="Arial" w:cs="Arial"/>
          <w:lang w:val="ro-RO"/>
        </w:rPr>
        <w:t>ţie</w:t>
      </w:r>
      <w:r w:rsidRPr="00B076F4">
        <w:rPr>
          <w:rFonts w:ascii="Arial" w:hAnsi="Arial" w:cs="Arial"/>
          <w:lang w:val="ro-RO"/>
        </w:rPr>
        <w:t xml:space="preserve"> trebuie să fie înregistraţi pe piaţa de energie electrică ca Parte Responsabiliă cu Echilibrarea;</w:t>
      </w:r>
    </w:p>
    <w:p w14:paraId="0D17B06D" w14:textId="0C1D9418" w:rsidR="00F01754" w:rsidRDefault="00B7086A" w:rsidP="00F01754">
      <w:pPr>
        <w:pStyle w:val="ListParagraph"/>
        <w:autoSpaceDE w:val="0"/>
        <w:autoSpaceDN w:val="0"/>
        <w:adjustRightInd w:val="0"/>
        <w:ind w:left="567" w:hanging="567"/>
        <w:jc w:val="both"/>
        <w:rPr>
          <w:rFonts w:ascii="Arial" w:hAnsi="Arial" w:cs="Arial"/>
          <w:lang w:val="ro-RO"/>
        </w:rPr>
      </w:pPr>
      <w:r>
        <w:rPr>
          <w:rFonts w:ascii="Arial" w:hAnsi="Arial" w:cs="Arial"/>
          <w:lang w:val="ro-RO"/>
        </w:rPr>
        <w:t>2</w:t>
      </w:r>
      <w:r w:rsidR="000237D7" w:rsidRPr="00B076F4">
        <w:rPr>
          <w:rFonts w:ascii="Arial" w:hAnsi="Arial" w:cs="Arial"/>
          <w:lang w:val="ro-RO"/>
        </w:rPr>
        <w:t>)</w:t>
      </w:r>
      <w:r w:rsidR="003E3765" w:rsidRPr="00B076F4">
        <w:rPr>
          <w:rFonts w:ascii="Arial" w:hAnsi="Arial" w:cs="Arial"/>
          <w:lang w:val="ro-RO"/>
        </w:rPr>
        <w:tab/>
      </w:r>
      <w:r w:rsidR="00857422" w:rsidRPr="00B076F4">
        <w:rPr>
          <w:rFonts w:ascii="Arial" w:hAnsi="Arial" w:cs="Arial"/>
          <w:lang w:val="ro-RO"/>
        </w:rPr>
        <w:t xml:space="preserve">Participanţii la </w:t>
      </w:r>
      <w:r w:rsidR="003E3765" w:rsidRPr="00B076F4">
        <w:rPr>
          <w:rFonts w:ascii="Arial" w:hAnsi="Arial" w:cs="Arial"/>
          <w:lang w:val="ro-RO"/>
        </w:rPr>
        <w:t>licitaţie</w:t>
      </w:r>
      <w:r w:rsidR="00857422" w:rsidRPr="00B076F4">
        <w:rPr>
          <w:rFonts w:ascii="Arial" w:hAnsi="Arial" w:cs="Arial"/>
          <w:lang w:val="ro-RO"/>
        </w:rPr>
        <w:t xml:space="preserve"> </w:t>
      </w:r>
      <w:r w:rsidR="000237D7" w:rsidRPr="00B076F4">
        <w:rPr>
          <w:rFonts w:ascii="Arial" w:hAnsi="Arial" w:cs="Arial"/>
          <w:lang w:val="ro-RO"/>
        </w:rPr>
        <w:t xml:space="preserve">trebuie să </w:t>
      </w:r>
      <w:r w:rsidR="003E3765" w:rsidRPr="00B076F4">
        <w:rPr>
          <w:rFonts w:ascii="Arial" w:hAnsi="Arial" w:cs="Arial"/>
          <w:lang w:val="ro-RO"/>
        </w:rPr>
        <w:t>deţină grupuri c</w:t>
      </w:r>
      <w:r w:rsidR="0072513B" w:rsidRPr="00B076F4">
        <w:rPr>
          <w:rFonts w:ascii="Arial" w:hAnsi="Arial" w:cs="Arial"/>
          <w:lang w:val="ro-RO"/>
        </w:rPr>
        <w:t>alifica</w:t>
      </w:r>
      <w:r w:rsidR="003E3765" w:rsidRPr="00B076F4">
        <w:rPr>
          <w:rFonts w:ascii="Arial" w:hAnsi="Arial" w:cs="Arial"/>
          <w:lang w:val="ro-RO"/>
        </w:rPr>
        <w:t>te</w:t>
      </w:r>
      <w:r w:rsidR="0072513B" w:rsidRPr="00B076F4">
        <w:rPr>
          <w:rFonts w:ascii="Arial" w:hAnsi="Arial" w:cs="Arial"/>
          <w:lang w:val="ro-RO"/>
        </w:rPr>
        <w:t xml:space="preserve"> </w:t>
      </w:r>
      <w:r w:rsidR="000237D7" w:rsidRPr="00B076F4">
        <w:rPr>
          <w:rFonts w:ascii="Arial" w:hAnsi="Arial" w:cs="Arial"/>
          <w:lang w:val="ro-RO"/>
        </w:rPr>
        <w:t>pentru</w:t>
      </w:r>
      <w:r w:rsidR="00857422" w:rsidRPr="00B076F4">
        <w:rPr>
          <w:rFonts w:ascii="Arial" w:hAnsi="Arial" w:cs="Arial"/>
          <w:lang w:val="ro-RO"/>
        </w:rPr>
        <w:t xml:space="preserve"> furniz</w:t>
      </w:r>
      <w:r w:rsidR="003E3765" w:rsidRPr="00B076F4">
        <w:rPr>
          <w:rFonts w:ascii="Arial" w:hAnsi="Arial" w:cs="Arial"/>
          <w:lang w:val="ro-RO"/>
        </w:rPr>
        <w:t>a</w:t>
      </w:r>
      <w:r w:rsidR="00857422" w:rsidRPr="00B076F4">
        <w:rPr>
          <w:rFonts w:ascii="Arial" w:hAnsi="Arial" w:cs="Arial"/>
          <w:lang w:val="ro-RO"/>
        </w:rPr>
        <w:t>r</w:t>
      </w:r>
      <w:r w:rsidR="000237D7" w:rsidRPr="00B076F4">
        <w:rPr>
          <w:rFonts w:ascii="Arial" w:hAnsi="Arial" w:cs="Arial"/>
          <w:lang w:val="ro-RO"/>
        </w:rPr>
        <w:t xml:space="preserve">ea </w:t>
      </w:r>
      <w:r w:rsidR="00857422" w:rsidRPr="00B076F4">
        <w:rPr>
          <w:rFonts w:ascii="Arial" w:hAnsi="Arial" w:cs="Arial"/>
          <w:lang w:val="ro-RO"/>
        </w:rPr>
        <w:t xml:space="preserve">de </w:t>
      </w:r>
      <w:r w:rsidR="00840E67" w:rsidRPr="00840E67">
        <w:rPr>
          <w:rFonts w:ascii="Arial" w:hAnsi="Arial" w:cs="Arial"/>
          <w:lang w:val="ro-RO"/>
        </w:rPr>
        <w:t>energie reactivã pentru reglajul tensiunii în RET, prestate in regimul de functionare compensator sincron</w:t>
      </w:r>
      <w:r w:rsidR="00857422" w:rsidRPr="00B076F4">
        <w:rPr>
          <w:rFonts w:ascii="Arial" w:hAnsi="Arial" w:cs="Arial"/>
          <w:lang w:val="ro-RO"/>
        </w:rPr>
        <w:t>, în zona/zonele unde urmează a fi livrată energ</w:t>
      </w:r>
      <w:r w:rsidR="0072513B" w:rsidRPr="00B076F4">
        <w:rPr>
          <w:rFonts w:ascii="Arial" w:hAnsi="Arial" w:cs="Arial"/>
          <w:lang w:val="ro-RO"/>
        </w:rPr>
        <w:t>i</w:t>
      </w:r>
      <w:r w:rsidR="00857422" w:rsidRPr="00B076F4">
        <w:rPr>
          <w:rFonts w:ascii="Arial" w:hAnsi="Arial" w:cs="Arial"/>
          <w:lang w:val="ro-RO"/>
        </w:rPr>
        <w:t>a reactivă</w:t>
      </w:r>
      <w:r w:rsidR="00B96B41" w:rsidRPr="00B076F4">
        <w:rPr>
          <w:rFonts w:ascii="Arial" w:hAnsi="Arial" w:cs="Arial"/>
          <w:lang w:val="ro-RO"/>
        </w:rPr>
        <w:t>.</w:t>
      </w:r>
    </w:p>
    <w:p w14:paraId="5B411FA1" w14:textId="77777777" w:rsidR="00F01754" w:rsidRDefault="00F01754" w:rsidP="00F01754">
      <w:pPr>
        <w:pStyle w:val="ListParagraph"/>
        <w:autoSpaceDE w:val="0"/>
        <w:autoSpaceDN w:val="0"/>
        <w:adjustRightInd w:val="0"/>
        <w:ind w:left="567" w:hanging="567"/>
        <w:jc w:val="both"/>
        <w:rPr>
          <w:rFonts w:ascii="Arial" w:hAnsi="Arial" w:cs="Arial"/>
          <w:lang w:val="ro-RO"/>
        </w:rPr>
      </w:pPr>
    </w:p>
    <w:p w14:paraId="5246530E" w14:textId="77777777" w:rsidR="00F01754" w:rsidRDefault="00F01754" w:rsidP="00F01754">
      <w:pPr>
        <w:pStyle w:val="ListParagraph"/>
        <w:autoSpaceDE w:val="0"/>
        <w:autoSpaceDN w:val="0"/>
        <w:adjustRightInd w:val="0"/>
        <w:ind w:left="567" w:hanging="567"/>
        <w:jc w:val="both"/>
        <w:rPr>
          <w:rFonts w:ascii="Arial" w:hAnsi="Arial" w:cs="Arial"/>
          <w:lang w:val="ro-RO"/>
        </w:rPr>
      </w:pPr>
    </w:p>
    <w:p w14:paraId="090E378F" w14:textId="6C674EC9" w:rsidR="00D164EE" w:rsidRPr="005351D9" w:rsidRDefault="00D164EE" w:rsidP="00F01754">
      <w:pPr>
        <w:pStyle w:val="ListParagraph"/>
        <w:autoSpaceDE w:val="0"/>
        <w:autoSpaceDN w:val="0"/>
        <w:adjustRightInd w:val="0"/>
        <w:ind w:left="567" w:hanging="567"/>
        <w:jc w:val="center"/>
        <w:rPr>
          <w:rFonts w:ascii="Arial" w:hAnsi="Arial" w:cs="Arial"/>
          <w:lang w:val="ro-RO"/>
        </w:rPr>
      </w:pPr>
      <w:r w:rsidRPr="005351D9">
        <w:rPr>
          <w:rFonts w:ascii="Arial" w:hAnsi="Arial" w:cs="Arial"/>
          <w:b/>
          <w:bCs/>
          <w:lang w:val="ro-RO"/>
        </w:rPr>
        <w:t>Condiţii de desfăşurare a licitaţiei</w:t>
      </w:r>
    </w:p>
    <w:p w14:paraId="7C2C9C39" w14:textId="77777777" w:rsidR="0096606F" w:rsidRPr="0096606F" w:rsidRDefault="0096606F" w:rsidP="005351D9">
      <w:pPr>
        <w:pStyle w:val="ListParagraph"/>
        <w:autoSpaceDE w:val="0"/>
        <w:autoSpaceDN w:val="0"/>
        <w:adjustRightInd w:val="0"/>
        <w:ind w:left="567" w:hanging="567"/>
        <w:jc w:val="both"/>
        <w:rPr>
          <w:rFonts w:ascii="Arial" w:hAnsi="Arial" w:cs="Arial"/>
          <w:b/>
          <w:bCs/>
          <w:lang w:val="ro-RO"/>
        </w:rPr>
      </w:pPr>
    </w:p>
    <w:p w14:paraId="5E3C220D" w14:textId="20CE4906" w:rsidR="0096606F" w:rsidRDefault="0096606F" w:rsidP="005351D9">
      <w:pPr>
        <w:pStyle w:val="ListParagraph"/>
        <w:autoSpaceDE w:val="0"/>
        <w:autoSpaceDN w:val="0"/>
        <w:adjustRightInd w:val="0"/>
        <w:ind w:left="142" w:hanging="284"/>
        <w:jc w:val="both"/>
        <w:rPr>
          <w:rFonts w:ascii="Arial" w:hAnsi="Arial" w:cs="Arial"/>
          <w:b/>
          <w:bCs/>
          <w:lang w:val="ro-RO"/>
        </w:rPr>
      </w:pPr>
      <w:r w:rsidRPr="0096606F">
        <w:rPr>
          <w:rFonts w:ascii="Arial" w:hAnsi="Arial" w:cs="Arial"/>
          <w:b/>
          <w:bCs/>
          <w:lang w:val="ro-RO"/>
        </w:rPr>
        <w:t xml:space="preserve">Depunerea ofertelor </w:t>
      </w:r>
    </w:p>
    <w:p w14:paraId="6B59D2AE" w14:textId="77777777" w:rsidR="0096606F" w:rsidRPr="0096606F" w:rsidRDefault="0096606F" w:rsidP="005351D9">
      <w:pPr>
        <w:pStyle w:val="ListParagraph"/>
        <w:autoSpaceDE w:val="0"/>
        <w:autoSpaceDN w:val="0"/>
        <w:adjustRightInd w:val="0"/>
        <w:ind w:left="142" w:hanging="284"/>
        <w:jc w:val="both"/>
        <w:rPr>
          <w:rFonts w:ascii="Arial" w:hAnsi="Arial" w:cs="Arial"/>
          <w:b/>
          <w:bCs/>
          <w:lang w:val="ro-RO"/>
        </w:rPr>
      </w:pPr>
    </w:p>
    <w:p w14:paraId="3B2A23CE" w14:textId="536580AA"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Participanţii la licitaţie ofertează </w:t>
      </w:r>
      <w:r w:rsidR="00840E67" w:rsidRPr="00840E67">
        <w:rPr>
          <w:rFonts w:ascii="Arial" w:hAnsi="Arial"/>
          <w:b w:val="0"/>
          <w:noProof w:val="0"/>
          <w:sz w:val="22"/>
          <w:lang w:val="ro-RO"/>
        </w:rPr>
        <w:t>energie reactivã pentru reglajul tensiunii în RET, prestate in regimul de functionare compensator sincron</w:t>
      </w:r>
      <w:r w:rsidR="00840E67">
        <w:rPr>
          <w:rFonts w:ascii="Arial" w:hAnsi="Arial"/>
          <w:b w:val="0"/>
          <w:noProof w:val="0"/>
          <w:sz w:val="22"/>
          <w:lang w:val="ro-RO"/>
        </w:rPr>
        <w:t>,</w:t>
      </w:r>
      <w:r w:rsidR="00840E67" w:rsidRPr="00840E67">
        <w:rPr>
          <w:rFonts w:ascii="Arial" w:hAnsi="Arial"/>
          <w:b w:val="0"/>
          <w:noProof w:val="0"/>
          <w:sz w:val="22"/>
          <w:lang w:val="ro-RO"/>
        </w:rPr>
        <w:t xml:space="preserve"> </w:t>
      </w:r>
      <w:r w:rsidRPr="00B076F4">
        <w:rPr>
          <w:rFonts w:ascii="Arial" w:hAnsi="Arial"/>
          <w:b w:val="0"/>
          <w:noProof w:val="0"/>
          <w:sz w:val="22"/>
          <w:lang w:val="ro-RO"/>
        </w:rPr>
        <w:t>pentru fiecare interval orar al perioadei de achiziţie</w:t>
      </w:r>
      <w:r w:rsidR="00E600C7" w:rsidRPr="00B076F4">
        <w:rPr>
          <w:rFonts w:ascii="Arial" w:hAnsi="Arial"/>
          <w:b w:val="0"/>
          <w:noProof w:val="0"/>
          <w:sz w:val="22"/>
          <w:lang w:val="ro-RO"/>
        </w:rPr>
        <w:t xml:space="preserve"> şi pentru fiecare zonă</w:t>
      </w:r>
      <w:r w:rsidR="00B076F4" w:rsidRPr="00B076F4">
        <w:rPr>
          <w:rFonts w:ascii="Arial" w:hAnsi="Arial"/>
          <w:b w:val="0"/>
          <w:noProof w:val="0"/>
          <w:sz w:val="22"/>
          <w:lang w:val="ro-RO"/>
        </w:rPr>
        <w:t xml:space="preserve"> </w:t>
      </w:r>
      <w:r w:rsidR="007471BA">
        <w:rPr>
          <w:rFonts w:ascii="Arial" w:hAnsi="Arial"/>
          <w:b w:val="0"/>
          <w:noProof w:val="0"/>
          <w:sz w:val="22"/>
          <w:lang w:val="ro-RO"/>
        </w:rPr>
        <w:t>ofertată</w:t>
      </w:r>
      <w:r w:rsidR="00B076F4" w:rsidRPr="00B076F4">
        <w:rPr>
          <w:rFonts w:ascii="Arial" w:hAnsi="Arial"/>
          <w:b w:val="0"/>
          <w:noProof w:val="0"/>
          <w:sz w:val="22"/>
          <w:lang w:val="ro-RO"/>
        </w:rPr>
        <w:t>.</w:t>
      </w:r>
    </w:p>
    <w:p w14:paraId="7AF143D4" w14:textId="7E823443"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Cantităţile ofertate trebuie să fie de minim 1 M</w:t>
      </w:r>
      <w:r w:rsidR="001B089C">
        <w:rPr>
          <w:rFonts w:ascii="Arial" w:hAnsi="Arial"/>
          <w:b w:val="0"/>
          <w:noProof w:val="0"/>
          <w:sz w:val="22"/>
          <w:lang w:val="ro-RO"/>
        </w:rPr>
        <w:t>VAr</w:t>
      </w:r>
      <w:r w:rsidRPr="00B076F4">
        <w:rPr>
          <w:rFonts w:ascii="Arial" w:hAnsi="Arial"/>
          <w:b w:val="0"/>
          <w:noProof w:val="0"/>
          <w:sz w:val="22"/>
          <w:lang w:val="ro-RO"/>
        </w:rPr>
        <w:t xml:space="preserve"> </w:t>
      </w:r>
      <w:r w:rsidR="00C523DF">
        <w:rPr>
          <w:rFonts w:ascii="Arial" w:hAnsi="Arial"/>
          <w:b w:val="0"/>
          <w:noProof w:val="0"/>
          <w:sz w:val="22"/>
          <w:lang w:val="ro-RO"/>
        </w:rPr>
        <w:t>cu</w:t>
      </w:r>
      <w:r w:rsidR="00C523DF" w:rsidRPr="00B076F4">
        <w:rPr>
          <w:rFonts w:ascii="Arial" w:hAnsi="Arial"/>
          <w:b w:val="0"/>
          <w:noProof w:val="0"/>
          <w:sz w:val="22"/>
          <w:lang w:val="ro-RO"/>
        </w:rPr>
        <w:t xml:space="preserve"> </w:t>
      </w:r>
      <w:r w:rsidRPr="00B076F4">
        <w:rPr>
          <w:rFonts w:ascii="Arial" w:hAnsi="Arial"/>
          <w:b w:val="0"/>
          <w:noProof w:val="0"/>
          <w:sz w:val="22"/>
          <w:lang w:val="ro-RO"/>
        </w:rPr>
        <w:t>pereche cantitate-preţ, ordonate crescător în funcţie de preţ</w:t>
      </w:r>
      <w:r w:rsidR="00961FD3">
        <w:rPr>
          <w:rFonts w:ascii="Arial" w:hAnsi="Arial"/>
          <w:b w:val="0"/>
          <w:noProof w:val="0"/>
          <w:sz w:val="22"/>
          <w:lang w:val="ro-RO"/>
        </w:rPr>
        <w:t>.</w:t>
      </w:r>
      <w:r w:rsidRPr="00B076F4">
        <w:rPr>
          <w:rFonts w:ascii="Arial" w:hAnsi="Arial"/>
          <w:b w:val="0"/>
          <w:noProof w:val="0"/>
          <w:sz w:val="22"/>
          <w:lang w:val="ro-RO"/>
        </w:rPr>
        <w:t xml:space="preserve"> </w:t>
      </w:r>
    </w:p>
    <w:p w14:paraId="419CD886" w14:textId="1E00F863"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bookmarkStart w:id="0" w:name="_Toc106613850"/>
      <w:bookmarkStart w:id="1" w:name="_Toc106613847"/>
      <w:r w:rsidRPr="00B076F4">
        <w:rPr>
          <w:rFonts w:ascii="Arial" w:hAnsi="Arial"/>
          <w:b w:val="0"/>
          <w:noProof w:val="0"/>
          <w:sz w:val="22"/>
          <w:lang w:val="ro-RO"/>
        </w:rPr>
        <w:t xml:space="preserve">Preţul ofertat în cadrul unei perechi cantitate – preţ, este preţul </w:t>
      </w:r>
      <w:r w:rsidR="00C523DF">
        <w:rPr>
          <w:rFonts w:ascii="Arial" w:hAnsi="Arial"/>
          <w:b w:val="0"/>
          <w:noProof w:val="0"/>
          <w:sz w:val="22"/>
          <w:lang w:val="ro-RO"/>
        </w:rPr>
        <w:t xml:space="preserve">maxim </w:t>
      </w:r>
      <w:r w:rsidRPr="00B076F4">
        <w:rPr>
          <w:rFonts w:ascii="Arial" w:hAnsi="Arial"/>
          <w:b w:val="0"/>
          <w:noProof w:val="0"/>
          <w:sz w:val="22"/>
          <w:lang w:val="ro-RO"/>
        </w:rPr>
        <w:t>pe care participantul la licitaţie doreşte să îl primească pentru furnizarea respectivei cantităţi de serviciu de sistem specificate în intervalul orar respectiv.</w:t>
      </w:r>
      <w:bookmarkEnd w:id="0"/>
    </w:p>
    <w:p w14:paraId="392B756E" w14:textId="16E4F2FF"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lastRenderedPageBreak/>
        <w:t>Participanţii la licitaţie vor completa ofertele pe formularul de ofertare</w:t>
      </w:r>
      <w:r w:rsidR="00F01754">
        <w:rPr>
          <w:rFonts w:ascii="Arial" w:hAnsi="Arial"/>
          <w:b w:val="0"/>
          <w:noProof w:val="0"/>
          <w:sz w:val="22"/>
          <w:lang w:val="ro-RO"/>
        </w:rPr>
        <w:t xml:space="preserve"> (</w:t>
      </w:r>
      <w:r w:rsidR="00E600C7" w:rsidRPr="00B076F4">
        <w:rPr>
          <w:rFonts w:ascii="Arial" w:hAnsi="Arial"/>
          <w:b w:val="0"/>
          <w:noProof w:val="0"/>
          <w:sz w:val="22"/>
          <w:lang w:val="ro-RO"/>
        </w:rPr>
        <w:t>anexa ofertare)</w:t>
      </w:r>
      <w:r w:rsidRPr="00B076F4">
        <w:rPr>
          <w:rFonts w:ascii="Arial" w:hAnsi="Arial"/>
          <w:b w:val="0"/>
          <w:noProof w:val="0"/>
          <w:sz w:val="22"/>
          <w:lang w:val="ro-RO"/>
        </w:rPr>
        <w:t xml:space="preserve">, acestea </w:t>
      </w:r>
      <w:bookmarkEnd w:id="1"/>
      <w:r w:rsidR="00E600C7" w:rsidRPr="00B076F4">
        <w:rPr>
          <w:rFonts w:ascii="Arial" w:hAnsi="Arial"/>
          <w:b w:val="0"/>
          <w:noProof w:val="0"/>
          <w:sz w:val="22"/>
          <w:lang w:val="ro-RO"/>
        </w:rPr>
        <w:t xml:space="preserve">urmând a fi transmise pe </w:t>
      </w:r>
      <w:r w:rsidR="00F01754">
        <w:rPr>
          <w:rStyle w:val="Hyperlink"/>
          <w:rFonts w:ascii="Arial" w:hAnsi="Arial" w:cs="Arial"/>
          <w:b w:val="0"/>
          <w:noProof w:val="0"/>
          <w:sz w:val="22"/>
          <w:lang w:val="ro-RO"/>
        </w:rPr>
        <w:t>comercial.servicii.tehnologice@transelectrica.ro</w:t>
      </w:r>
      <w:r w:rsidRPr="00B076F4">
        <w:rPr>
          <w:rFonts w:ascii="Arial" w:hAnsi="Arial"/>
          <w:b w:val="0"/>
          <w:noProof w:val="0"/>
          <w:sz w:val="22"/>
          <w:lang w:val="ro-RO"/>
        </w:rPr>
        <w:t>.</w:t>
      </w:r>
    </w:p>
    <w:p w14:paraId="0951764C" w14:textId="58B998F0" w:rsidR="005351D9"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bookmarkStart w:id="2" w:name="_Toc106613848"/>
      <w:r w:rsidRPr="00B076F4">
        <w:rPr>
          <w:rFonts w:ascii="Arial" w:hAnsi="Arial"/>
          <w:b w:val="0"/>
          <w:noProof w:val="0"/>
          <w:sz w:val="22"/>
          <w:lang w:val="ro-RO"/>
        </w:rPr>
        <w:t xml:space="preserve">Fiecare ofertă conţine </w:t>
      </w:r>
      <w:r w:rsidR="00B076F4" w:rsidRPr="00B076F4">
        <w:rPr>
          <w:rFonts w:ascii="Arial" w:hAnsi="Arial"/>
          <w:b w:val="0"/>
          <w:noProof w:val="0"/>
          <w:sz w:val="22"/>
          <w:lang w:val="ro-RO"/>
        </w:rPr>
        <w:t>data</w:t>
      </w:r>
      <w:r w:rsidRPr="00B076F4">
        <w:rPr>
          <w:rFonts w:ascii="Arial" w:hAnsi="Arial"/>
          <w:b w:val="0"/>
          <w:noProof w:val="0"/>
          <w:sz w:val="22"/>
          <w:lang w:val="ro-RO"/>
        </w:rPr>
        <w:t xml:space="preserve"> licitaţiei, perioada pentru care se face </w:t>
      </w:r>
      <w:r w:rsidR="00C523DF">
        <w:rPr>
          <w:rFonts w:ascii="Arial" w:hAnsi="Arial"/>
          <w:b w:val="0"/>
          <w:noProof w:val="0"/>
          <w:sz w:val="22"/>
          <w:lang w:val="ro-RO"/>
        </w:rPr>
        <w:t>livrarea</w:t>
      </w:r>
      <w:r w:rsidR="00C523DF" w:rsidRPr="00B076F4">
        <w:rPr>
          <w:rFonts w:ascii="Arial" w:hAnsi="Arial"/>
          <w:b w:val="0"/>
          <w:noProof w:val="0"/>
          <w:sz w:val="22"/>
          <w:lang w:val="ro-RO"/>
        </w:rPr>
        <w:t xml:space="preserve"> </w:t>
      </w:r>
      <w:r w:rsidR="00B076F4" w:rsidRPr="00B076F4">
        <w:rPr>
          <w:rFonts w:ascii="Arial" w:hAnsi="Arial"/>
          <w:b w:val="0"/>
          <w:noProof w:val="0"/>
          <w:sz w:val="22"/>
          <w:lang w:val="ro-RO"/>
        </w:rPr>
        <w:t>/</w:t>
      </w:r>
      <w:r w:rsidR="00E600C7" w:rsidRPr="00B076F4">
        <w:rPr>
          <w:rFonts w:ascii="Arial" w:hAnsi="Arial"/>
          <w:b w:val="0"/>
          <w:noProof w:val="0"/>
          <w:sz w:val="22"/>
          <w:lang w:val="ro-RO"/>
        </w:rPr>
        <w:t xml:space="preserve"> zona </w:t>
      </w:r>
      <w:r w:rsidRPr="00B076F4">
        <w:rPr>
          <w:rFonts w:ascii="Arial" w:hAnsi="Arial"/>
          <w:b w:val="0"/>
          <w:noProof w:val="0"/>
          <w:sz w:val="22"/>
          <w:lang w:val="ro-RO"/>
        </w:rPr>
        <w:t xml:space="preserve"> </w:t>
      </w:r>
      <w:r w:rsidR="00E600C7" w:rsidRPr="00B076F4">
        <w:rPr>
          <w:rFonts w:ascii="Arial" w:hAnsi="Arial"/>
          <w:b w:val="0"/>
          <w:noProof w:val="0"/>
          <w:sz w:val="22"/>
          <w:lang w:val="ro-RO"/>
        </w:rPr>
        <w:t>unde urmează a fi livrată energia reactivă</w:t>
      </w:r>
      <w:r w:rsidR="00B076F4" w:rsidRPr="00B076F4">
        <w:rPr>
          <w:rFonts w:ascii="Arial" w:hAnsi="Arial"/>
          <w:b w:val="0"/>
          <w:noProof w:val="0"/>
          <w:sz w:val="22"/>
          <w:lang w:val="ro-RO"/>
        </w:rPr>
        <w:t xml:space="preserve"> şi </w:t>
      </w:r>
      <w:r w:rsidR="00E600C7" w:rsidRPr="00B076F4">
        <w:rPr>
          <w:rFonts w:ascii="Arial" w:hAnsi="Arial"/>
          <w:b w:val="0"/>
          <w:noProof w:val="0"/>
          <w:sz w:val="22"/>
          <w:lang w:val="ro-RO"/>
        </w:rPr>
        <w:t xml:space="preserve"> </w:t>
      </w:r>
      <w:r w:rsidRPr="00B076F4">
        <w:rPr>
          <w:rFonts w:ascii="Arial" w:hAnsi="Arial"/>
          <w:b w:val="0"/>
          <w:noProof w:val="0"/>
          <w:sz w:val="22"/>
          <w:lang w:val="ro-RO"/>
        </w:rPr>
        <w:t>numele participantului</w:t>
      </w:r>
      <w:bookmarkEnd w:id="2"/>
      <w:r w:rsidR="00C523DF">
        <w:rPr>
          <w:rFonts w:ascii="Arial" w:hAnsi="Arial"/>
          <w:b w:val="0"/>
          <w:noProof w:val="0"/>
          <w:sz w:val="22"/>
          <w:lang w:val="ro-RO"/>
        </w:rPr>
        <w:t>.</w:t>
      </w:r>
      <w:r w:rsidR="00C523DF" w:rsidRPr="00B076F4">
        <w:rPr>
          <w:rFonts w:ascii="Arial" w:hAnsi="Arial"/>
          <w:b w:val="0"/>
          <w:noProof w:val="0"/>
          <w:sz w:val="22"/>
          <w:lang w:val="ro-RO"/>
        </w:rPr>
        <w:t xml:space="preserve"> </w:t>
      </w:r>
      <w:r w:rsidR="00E600C7" w:rsidRPr="00B076F4">
        <w:rPr>
          <w:rFonts w:ascii="Arial" w:hAnsi="Arial"/>
          <w:b w:val="0"/>
          <w:noProof w:val="0"/>
          <w:sz w:val="22"/>
          <w:lang w:val="ro-RO"/>
        </w:rPr>
        <w:t>P</w:t>
      </w:r>
      <w:r w:rsidRPr="00B076F4">
        <w:rPr>
          <w:rFonts w:ascii="Arial" w:hAnsi="Arial"/>
          <w:b w:val="0"/>
          <w:noProof w:val="0"/>
          <w:sz w:val="22"/>
          <w:lang w:val="ro-RO"/>
        </w:rPr>
        <w:t xml:space="preserve">articipantul la licitație </w:t>
      </w:r>
      <w:r w:rsidR="00E600C7" w:rsidRPr="00B076F4">
        <w:rPr>
          <w:rFonts w:ascii="Arial" w:hAnsi="Arial"/>
          <w:b w:val="0"/>
          <w:noProof w:val="0"/>
          <w:sz w:val="22"/>
          <w:lang w:val="ro-RO"/>
        </w:rPr>
        <w:t xml:space="preserve">va primi  </w:t>
      </w:r>
      <w:r w:rsidRPr="00B076F4">
        <w:rPr>
          <w:rFonts w:ascii="Arial" w:hAnsi="Arial"/>
          <w:b w:val="0"/>
          <w:noProof w:val="0"/>
          <w:sz w:val="22"/>
          <w:lang w:val="ro-RO"/>
        </w:rPr>
        <w:t xml:space="preserve">confirmarea </w:t>
      </w:r>
      <w:r w:rsidR="00B076F4" w:rsidRPr="00B076F4">
        <w:rPr>
          <w:rFonts w:ascii="Arial" w:hAnsi="Arial"/>
          <w:b w:val="0"/>
          <w:noProof w:val="0"/>
          <w:sz w:val="22"/>
          <w:lang w:val="ro-RO"/>
        </w:rPr>
        <w:t xml:space="preserve">Transelectrica </w:t>
      </w:r>
      <w:r w:rsidRPr="00B076F4">
        <w:rPr>
          <w:rFonts w:ascii="Arial" w:hAnsi="Arial"/>
          <w:b w:val="0"/>
          <w:noProof w:val="0"/>
          <w:sz w:val="22"/>
          <w:lang w:val="ro-RO"/>
        </w:rPr>
        <w:t>de primire a ofertei</w:t>
      </w:r>
      <w:r w:rsidR="00E600C7" w:rsidRPr="00B076F4">
        <w:rPr>
          <w:rFonts w:ascii="Arial" w:hAnsi="Arial"/>
          <w:b w:val="0"/>
          <w:noProof w:val="0"/>
          <w:sz w:val="22"/>
          <w:lang w:val="ro-RO"/>
        </w:rPr>
        <w:t>.</w:t>
      </w:r>
    </w:p>
    <w:p w14:paraId="6EED186D" w14:textId="77777777" w:rsidR="00F01754" w:rsidRDefault="00E600C7"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Dacǎ participantul la licitație nu primește confirmarea de primire a ofertei, acesta va contacta imediat TRANSELECTRICA la adresele : </w:t>
      </w:r>
    </w:p>
    <w:p w14:paraId="757660EA" w14:textId="77777777" w:rsidR="00F01754" w:rsidRDefault="00E35ADE" w:rsidP="00F01754">
      <w:pPr>
        <w:pStyle w:val="Style4"/>
        <w:keepNext w:val="0"/>
        <w:keepLines/>
        <w:numPr>
          <w:ilvl w:val="0"/>
          <w:numId w:val="5"/>
        </w:numPr>
        <w:spacing w:after="200" w:line="276" w:lineRule="auto"/>
        <w:rPr>
          <w:rFonts w:ascii="Arial" w:hAnsi="Arial"/>
          <w:b w:val="0"/>
          <w:noProof w:val="0"/>
          <w:sz w:val="22"/>
          <w:lang w:val="ro-RO"/>
        </w:rPr>
      </w:pPr>
      <w:hyperlink r:id="rId13" w:history="1">
        <w:r w:rsidR="00E600C7" w:rsidRPr="00B076F4">
          <w:rPr>
            <w:rStyle w:val="Hyperlink"/>
            <w:rFonts w:ascii="Arial" w:hAnsi="Arial" w:cs="Arial"/>
            <w:b w:val="0"/>
            <w:noProof w:val="0"/>
            <w:sz w:val="22"/>
            <w:lang w:val="ro-RO"/>
          </w:rPr>
          <w:t>catalin.vreme@transelectrica.ro</w:t>
        </w:r>
      </w:hyperlink>
    </w:p>
    <w:p w14:paraId="42CBED1B" w14:textId="77777777" w:rsidR="00F01754" w:rsidRDefault="00E35ADE" w:rsidP="00F01754">
      <w:pPr>
        <w:pStyle w:val="Style4"/>
        <w:keepNext w:val="0"/>
        <w:keepLines/>
        <w:numPr>
          <w:ilvl w:val="0"/>
          <w:numId w:val="5"/>
        </w:numPr>
        <w:spacing w:after="200" w:line="276" w:lineRule="auto"/>
        <w:rPr>
          <w:rStyle w:val="Hyperlink"/>
          <w:rFonts w:ascii="Arial" w:hAnsi="Arial" w:cs="Arial"/>
          <w:b w:val="0"/>
          <w:noProof w:val="0"/>
          <w:sz w:val="22"/>
          <w:lang w:val="ro-RO"/>
        </w:rPr>
      </w:pPr>
      <w:hyperlink r:id="rId14" w:history="1">
        <w:r w:rsidR="00E600C7" w:rsidRPr="00B076F4">
          <w:rPr>
            <w:rStyle w:val="Hyperlink"/>
            <w:rFonts w:ascii="Arial" w:hAnsi="Arial" w:cs="Arial"/>
            <w:b w:val="0"/>
            <w:noProof w:val="0"/>
            <w:sz w:val="22"/>
            <w:lang w:val="ro-RO"/>
          </w:rPr>
          <w:t>marian.obretin@transelectrica.ro</w:t>
        </w:r>
      </w:hyperlink>
    </w:p>
    <w:p w14:paraId="7BFE72BC" w14:textId="2453FE6D" w:rsidR="00E600C7" w:rsidRPr="00B076F4" w:rsidRDefault="005351D9" w:rsidP="00F01754">
      <w:pPr>
        <w:pStyle w:val="Style4"/>
        <w:keepNext w:val="0"/>
        <w:keepLines/>
        <w:numPr>
          <w:ilvl w:val="0"/>
          <w:numId w:val="5"/>
        </w:numPr>
        <w:spacing w:after="200" w:line="276" w:lineRule="auto"/>
        <w:rPr>
          <w:rFonts w:ascii="Arial" w:hAnsi="Arial"/>
          <w:b w:val="0"/>
          <w:noProof w:val="0"/>
          <w:sz w:val="22"/>
          <w:lang w:val="ro-RO"/>
        </w:rPr>
      </w:pPr>
      <w:r>
        <w:rPr>
          <w:rStyle w:val="Hyperlink"/>
          <w:rFonts w:ascii="Arial" w:hAnsi="Arial" w:cs="Arial"/>
          <w:b w:val="0"/>
          <w:noProof w:val="0"/>
          <w:sz w:val="22"/>
          <w:lang w:val="ro-RO"/>
        </w:rPr>
        <w:t>comercial.servicii.tehnologice@transelectrica.ro.</w:t>
      </w:r>
    </w:p>
    <w:p w14:paraId="7529EEB5" w14:textId="18C7B792"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Participanții la licitaţie ofertează </w:t>
      </w:r>
      <w:r w:rsidR="00DE4376" w:rsidRPr="00DE4376">
        <w:rPr>
          <w:rFonts w:ascii="Arial" w:eastAsia="SimSun" w:hAnsi="Arial"/>
          <w:b w:val="0"/>
          <w:sz w:val="22"/>
          <w:lang w:val="ro-RO" w:eastAsia="fi-FI"/>
        </w:rPr>
        <w:t xml:space="preserve"> </w:t>
      </w:r>
      <w:r w:rsidR="00DE4376" w:rsidRPr="00DE4376">
        <w:rPr>
          <w:rFonts w:ascii="Arial" w:hAnsi="Arial"/>
          <w:b w:val="0"/>
          <w:noProof w:val="0"/>
          <w:sz w:val="22"/>
          <w:lang w:val="ro-RO"/>
        </w:rPr>
        <w:t>energie reactivă pentru reglajul tensiunii în RET</w:t>
      </w:r>
      <w:r w:rsidR="00DE4376">
        <w:rPr>
          <w:rFonts w:ascii="Arial" w:hAnsi="Arial"/>
          <w:b w:val="0"/>
          <w:noProof w:val="0"/>
          <w:sz w:val="22"/>
          <w:lang w:val="ro-RO"/>
        </w:rPr>
        <w:t xml:space="preserve"> </w:t>
      </w:r>
      <w:r w:rsidR="00DE4376">
        <w:rPr>
          <w:rFonts w:ascii="Arial" w:hAnsi="Arial"/>
          <w:b w:val="0"/>
          <w:iCs/>
          <w:noProof w:val="0"/>
          <w:sz w:val="22"/>
          <w:lang w:val="ro-RO"/>
        </w:rPr>
        <w:t>numai dacă aceș</w:t>
      </w:r>
      <w:r w:rsidR="00DE4376" w:rsidRPr="00DE4376">
        <w:rPr>
          <w:rFonts w:ascii="Arial" w:hAnsi="Arial"/>
          <w:b w:val="0"/>
          <w:iCs/>
          <w:noProof w:val="0"/>
          <w:sz w:val="22"/>
          <w:lang w:val="ro-RO"/>
        </w:rPr>
        <w:t>t</w:t>
      </w:r>
      <w:r w:rsidR="00DE4376">
        <w:rPr>
          <w:rFonts w:ascii="Arial" w:hAnsi="Arial"/>
          <w:b w:val="0"/>
          <w:iCs/>
          <w:noProof w:val="0"/>
          <w:sz w:val="22"/>
          <w:lang w:val="ro-RO"/>
        </w:rPr>
        <w:t>i</w:t>
      </w:r>
      <w:r w:rsidR="00DE4376" w:rsidRPr="00DE4376">
        <w:rPr>
          <w:rFonts w:ascii="Arial" w:hAnsi="Arial"/>
          <w:b w:val="0"/>
          <w:iCs/>
          <w:noProof w:val="0"/>
          <w:sz w:val="22"/>
          <w:lang w:val="ro-RO"/>
        </w:rPr>
        <w:t xml:space="preserve">a a </w:t>
      </w:r>
      <w:r w:rsidR="00DE4376" w:rsidRPr="00DE4376">
        <w:rPr>
          <w:rFonts w:ascii="Arial" w:hAnsi="Arial"/>
          <w:b w:val="0"/>
          <w:iCs/>
          <w:noProof w:val="0"/>
          <w:sz w:val="22"/>
          <w:lang w:val="fi-FI"/>
        </w:rPr>
        <w:t>trecut în prealabil printr-un proces de precalificare sau de confirmare a capabilității pentru furnizarea</w:t>
      </w:r>
      <w:r w:rsidR="00DE4376" w:rsidRPr="00DE4376">
        <w:rPr>
          <w:rFonts w:ascii="Arial" w:hAnsi="Arial"/>
          <w:b w:val="0"/>
          <w:iCs/>
          <w:noProof w:val="0"/>
          <w:sz w:val="22"/>
          <w:lang w:val="ro-RO"/>
        </w:rPr>
        <w:t xml:space="preserve"> </w:t>
      </w:r>
      <w:r w:rsidR="00DE4376" w:rsidRPr="00DE4376">
        <w:rPr>
          <w:rFonts w:ascii="Arial" w:hAnsi="Arial"/>
          <w:b w:val="0"/>
          <w:noProof w:val="0"/>
          <w:sz w:val="22"/>
          <w:lang w:val="ro-RO"/>
        </w:rPr>
        <w:t>energiei reactive pentru reglajul tensiunii în RET</w:t>
      </w:r>
      <w:r w:rsidRPr="00B076F4">
        <w:rPr>
          <w:rFonts w:ascii="Arial" w:hAnsi="Arial"/>
          <w:b w:val="0"/>
          <w:noProof w:val="0"/>
          <w:sz w:val="22"/>
          <w:lang w:val="ro-RO"/>
        </w:rPr>
        <w:t xml:space="preserve">. Ofertele sunt angajante, în sensul că odată declarate câștigătoare, creează obligaţia ofertantului faţă de Transelectrica, conform </w:t>
      </w:r>
      <w:r w:rsidRPr="005351D9">
        <w:rPr>
          <w:rFonts w:ascii="Arial" w:hAnsi="Arial"/>
          <w:b w:val="0"/>
          <w:noProof w:val="0"/>
          <w:sz w:val="22"/>
          <w:lang w:val="ro-RO"/>
        </w:rPr>
        <w:t>Contractului cadru de vânzare/cumpărare a serviciilor de sistem</w:t>
      </w:r>
      <w:r w:rsidR="007471BA">
        <w:rPr>
          <w:rFonts w:ascii="Arial" w:hAnsi="Arial"/>
          <w:b w:val="0"/>
          <w:noProof w:val="0"/>
          <w:sz w:val="22"/>
          <w:lang w:val="ro-RO"/>
        </w:rPr>
        <w:t>- energie reactivă</w:t>
      </w:r>
      <w:r w:rsidRPr="00B076F4">
        <w:rPr>
          <w:rFonts w:ascii="Arial" w:hAnsi="Arial"/>
          <w:b w:val="0"/>
          <w:noProof w:val="0"/>
          <w:sz w:val="22"/>
          <w:lang w:val="ro-RO"/>
        </w:rPr>
        <w:t>.</w:t>
      </w:r>
    </w:p>
    <w:p w14:paraId="70967A0B" w14:textId="177C5193" w:rsidR="00A26EA6" w:rsidRPr="00A72771" w:rsidRDefault="00A26EA6" w:rsidP="005351D9">
      <w:pPr>
        <w:pStyle w:val="Style4"/>
        <w:keepNext w:val="0"/>
        <w:keepLines/>
        <w:numPr>
          <w:ilvl w:val="0"/>
          <w:numId w:val="0"/>
        </w:numPr>
        <w:spacing w:after="200" w:line="276" w:lineRule="auto"/>
        <w:ind w:left="-142"/>
        <w:rPr>
          <w:rFonts w:ascii="Arial" w:hAnsi="Arial"/>
          <w:bCs/>
          <w:noProof w:val="0"/>
          <w:sz w:val="22"/>
          <w:lang w:val="ro-RO"/>
        </w:rPr>
      </w:pPr>
      <w:r w:rsidRPr="00A72771">
        <w:rPr>
          <w:rFonts w:ascii="Arial" w:hAnsi="Arial"/>
          <w:bCs/>
          <w:noProof w:val="0"/>
          <w:sz w:val="22"/>
          <w:lang w:val="ro-RO"/>
        </w:rPr>
        <w:t>Validarea si selectarea ofertelor primite</w:t>
      </w:r>
      <w:r w:rsidRPr="00A72771">
        <w:rPr>
          <w:rFonts w:ascii="Arial" w:hAnsi="Arial"/>
          <w:bCs/>
          <w:sz w:val="22"/>
        </w:rPr>
        <w:fldChar w:fldCharType="begin"/>
      </w:r>
      <w:r w:rsidRPr="00A72771">
        <w:rPr>
          <w:rFonts w:ascii="Arial" w:hAnsi="Arial"/>
          <w:bCs/>
          <w:sz w:val="22"/>
        </w:rPr>
        <w:fldChar w:fldCharType="end"/>
      </w:r>
    </w:p>
    <w:p w14:paraId="57D4ECE2" w14:textId="1C0ACA99"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Ofertele primite sunt </w:t>
      </w:r>
      <w:r w:rsidR="005351D9">
        <w:rPr>
          <w:rFonts w:ascii="Arial" w:hAnsi="Arial"/>
          <w:b w:val="0"/>
          <w:noProof w:val="0"/>
          <w:sz w:val="22"/>
          <w:lang w:val="ro-RO"/>
        </w:rPr>
        <w:t>evaluate şi validate, iar</w:t>
      </w:r>
      <w:r w:rsidRPr="00B076F4">
        <w:rPr>
          <w:rFonts w:ascii="Arial" w:hAnsi="Arial"/>
          <w:b w:val="0"/>
          <w:noProof w:val="0"/>
          <w:sz w:val="22"/>
          <w:lang w:val="ro-RO"/>
        </w:rPr>
        <w:t xml:space="preserve"> </w:t>
      </w:r>
      <w:r w:rsidR="005351D9">
        <w:rPr>
          <w:rFonts w:ascii="Arial" w:hAnsi="Arial"/>
          <w:b w:val="0"/>
          <w:noProof w:val="0"/>
          <w:sz w:val="22"/>
          <w:lang w:val="ro-RO"/>
        </w:rPr>
        <w:t>CNTEE Transelectric</w:t>
      </w:r>
      <w:r w:rsidR="00B076F4" w:rsidRPr="00B076F4">
        <w:rPr>
          <w:rFonts w:ascii="Arial" w:hAnsi="Arial"/>
          <w:b w:val="0"/>
          <w:noProof w:val="0"/>
          <w:sz w:val="22"/>
          <w:lang w:val="ro-RO"/>
        </w:rPr>
        <w:t>a SA va transmite un mesaj pe email</w:t>
      </w:r>
      <w:r w:rsidRPr="00B076F4">
        <w:rPr>
          <w:rFonts w:ascii="Arial" w:hAnsi="Arial"/>
          <w:b w:val="0"/>
          <w:noProof w:val="0"/>
          <w:sz w:val="22"/>
          <w:lang w:val="ro-RO"/>
        </w:rPr>
        <w:t xml:space="preserve"> către ofertant, prin care se confirmă sau se infirmă validarea ofertei, inclusiv motivul respingerii.</w:t>
      </w:r>
    </w:p>
    <w:p w14:paraId="28CD9E6E" w14:textId="4D5BA421"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Selectarea ofertelor se face pentru ofertele primite şi validate.</w:t>
      </w:r>
    </w:p>
    <w:p w14:paraId="551F3A4C" w14:textId="77777777" w:rsidR="00F01754" w:rsidRDefault="00A26EA6" w:rsidP="00F01754">
      <w:pPr>
        <w:pStyle w:val="Style3"/>
        <w:keepNext w:val="0"/>
        <w:keepLines/>
        <w:numPr>
          <w:ilvl w:val="0"/>
          <w:numId w:val="0"/>
        </w:numPr>
        <w:spacing w:before="0" w:after="200" w:line="276" w:lineRule="auto"/>
        <w:ind w:left="-142"/>
        <w:rPr>
          <w:rFonts w:ascii="Arial" w:hAnsi="Arial"/>
          <w:bCs/>
          <w:noProof w:val="0"/>
          <w:sz w:val="22"/>
          <w:lang w:val="ro-RO"/>
        </w:rPr>
      </w:pPr>
      <w:bookmarkStart w:id="3" w:name="_Ref133227177"/>
      <w:r w:rsidRPr="00A72771">
        <w:rPr>
          <w:rFonts w:ascii="Arial" w:hAnsi="Arial"/>
          <w:bCs/>
          <w:noProof w:val="0"/>
          <w:sz w:val="22"/>
          <w:lang w:val="ro-RO"/>
        </w:rPr>
        <w:t>Determinarea preţului de închidere a licitaţiei</w:t>
      </w:r>
      <w:bookmarkEnd w:id="3"/>
      <w:r w:rsidRPr="00A72771">
        <w:rPr>
          <w:rFonts w:ascii="Arial" w:hAnsi="Arial"/>
          <w:bCs/>
          <w:noProof w:val="0"/>
          <w:sz w:val="22"/>
          <w:lang w:val="ro-RO"/>
        </w:rPr>
        <w:fldChar w:fldCharType="begin"/>
      </w:r>
      <w:r w:rsidRPr="00A72771">
        <w:rPr>
          <w:rFonts w:ascii="Arial" w:hAnsi="Arial"/>
          <w:bCs/>
          <w:noProof w:val="0"/>
          <w:sz w:val="22"/>
          <w:lang w:val="ro-RO"/>
        </w:rPr>
        <w:fldChar w:fldCharType="end"/>
      </w:r>
    </w:p>
    <w:p w14:paraId="7011ED3F" w14:textId="66D043B1"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 xml:space="preserve">Ofertele sunt ordonate crescător, pornind de la cel mai mic preț ofertat pentru fiecare interval orar al perioadei de achiziție și pentru fiecare zonă/zone unde urmează a fi livrată </w:t>
      </w:r>
      <w:r w:rsidR="00840E67" w:rsidRPr="00840E67">
        <w:rPr>
          <w:rFonts w:ascii="Arial" w:hAnsi="Arial"/>
          <w:b w:val="0"/>
          <w:noProof w:val="0"/>
          <w:sz w:val="22"/>
          <w:lang w:val="ro-RO"/>
        </w:rPr>
        <w:t>energie reactivã pentru reglajul tensiunii în RET, prestate in regimul de functionare compensator sincron</w:t>
      </w:r>
      <w:r w:rsidRPr="00F01754">
        <w:rPr>
          <w:rFonts w:ascii="Arial" w:hAnsi="Arial"/>
          <w:b w:val="0"/>
          <w:noProof w:val="0"/>
          <w:sz w:val="22"/>
          <w:lang w:val="ro-RO"/>
        </w:rPr>
        <w:t>.</w:t>
      </w:r>
    </w:p>
    <w:p w14:paraId="1362A3B7" w14:textId="77777777"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Ofertele cu același preț sunt ordonate cronologic, în funcție de momentul primirii emailului.</w:t>
      </w:r>
    </w:p>
    <w:p w14:paraId="47BE9EF3" w14:textId="1C338753"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 xml:space="preserve">Sunt considerate câștigătoare toate ofertele ale căror cantități însumate pe fiecare interval orar și pe fiecare zonă/zone unde urmează a fi livrată </w:t>
      </w:r>
      <w:r w:rsidR="00840E67" w:rsidRPr="00840E67">
        <w:rPr>
          <w:rFonts w:ascii="Arial" w:hAnsi="Arial"/>
          <w:b w:val="0"/>
          <w:noProof w:val="0"/>
          <w:sz w:val="22"/>
          <w:lang w:val="ro-RO"/>
        </w:rPr>
        <w:t>energie reactivã pentru reglajul tensiunii în RET, prestate in regimul de functionare compensator sincron</w:t>
      </w:r>
      <w:bookmarkStart w:id="4" w:name="_GoBack"/>
      <w:bookmarkEnd w:id="4"/>
      <w:r w:rsidRPr="00F01754">
        <w:rPr>
          <w:rFonts w:ascii="Arial" w:hAnsi="Arial"/>
          <w:b w:val="0"/>
          <w:noProof w:val="0"/>
          <w:sz w:val="22"/>
          <w:lang w:val="ro-RO"/>
        </w:rPr>
        <w:t xml:space="preserve">, egalează cererea </w:t>
      </w:r>
      <w:r w:rsidR="00C523DF">
        <w:rPr>
          <w:rFonts w:ascii="Arial" w:hAnsi="Arial"/>
          <w:b w:val="0"/>
          <w:noProof w:val="0"/>
          <w:sz w:val="22"/>
          <w:lang w:val="ro-RO"/>
        </w:rPr>
        <w:t>solicitată</w:t>
      </w:r>
      <w:r w:rsidR="00C523DF" w:rsidRPr="00F01754">
        <w:rPr>
          <w:rFonts w:ascii="Arial" w:hAnsi="Arial"/>
          <w:b w:val="0"/>
          <w:noProof w:val="0"/>
          <w:sz w:val="22"/>
          <w:lang w:val="ro-RO"/>
        </w:rPr>
        <w:t xml:space="preserve"> </w:t>
      </w:r>
      <w:r w:rsidRPr="00F01754">
        <w:rPr>
          <w:rFonts w:ascii="Arial" w:hAnsi="Arial"/>
          <w:b w:val="0"/>
          <w:noProof w:val="0"/>
          <w:sz w:val="22"/>
          <w:lang w:val="ro-RO"/>
        </w:rPr>
        <w:t>de Transelectrica.</w:t>
      </w:r>
    </w:p>
    <w:p w14:paraId="0B8F664C" w14:textId="1E7AC826" w:rsidR="00F01754" w:rsidRPr="00F0175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Fiecare ofertă câștigătoare este contractată la prețul său ofertat. Astfel, prețul pentru fiecare cantitate de energie achiziționată este exact preț</w:t>
      </w:r>
      <w:r w:rsidR="00F01754">
        <w:rPr>
          <w:rFonts w:ascii="Arial" w:hAnsi="Arial"/>
          <w:b w:val="0"/>
          <w:noProof w:val="0"/>
          <w:sz w:val="22"/>
          <w:lang w:val="ro-RO"/>
        </w:rPr>
        <w:t>ul oferit de respectiva ofertă.</w:t>
      </w:r>
    </w:p>
    <w:p w14:paraId="3F407094" w14:textId="77080F73" w:rsidR="00B076F4" w:rsidRPr="00B076F4" w:rsidRDefault="001B089C" w:rsidP="00F01754">
      <w:pPr>
        <w:pStyle w:val="Style3"/>
        <w:keepNext w:val="0"/>
        <w:keepLines/>
        <w:numPr>
          <w:ilvl w:val="0"/>
          <w:numId w:val="0"/>
        </w:numPr>
        <w:spacing w:before="0" w:after="200" w:line="276" w:lineRule="auto"/>
        <w:ind w:left="-142"/>
        <w:rPr>
          <w:rFonts w:ascii="Arial" w:hAnsi="Arial"/>
          <w:b w:val="0"/>
          <w:noProof w:val="0"/>
          <w:sz w:val="22"/>
          <w:lang w:val="ro-RO"/>
        </w:rPr>
      </w:pPr>
      <w:r w:rsidRPr="00F01754">
        <w:rPr>
          <w:rFonts w:ascii="Arial" w:hAnsi="Arial"/>
          <w:b w:val="0"/>
          <w:noProof w:val="0"/>
          <w:sz w:val="22"/>
          <w:lang w:val="ro-RO"/>
        </w:rPr>
        <w:t>În cazul în care cantitatea totală de ofertată este mai mică decât cea solicitată de Transelectrica prin cererea de ofertă, se contractează întreaga cantitate ofertată în licitație, fiecare ofertă la propriul său preț.</w:t>
      </w:r>
    </w:p>
    <w:p w14:paraId="6CD04473" w14:textId="473415D8" w:rsidR="00A26EA6" w:rsidRPr="00A72771" w:rsidRDefault="00A26EA6" w:rsidP="005351D9">
      <w:pPr>
        <w:pStyle w:val="Style3"/>
        <w:keepNext w:val="0"/>
        <w:keepLines/>
        <w:numPr>
          <w:ilvl w:val="0"/>
          <w:numId w:val="0"/>
        </w:numPr>
        <w:spacing w:before="0" w:after="200" w:line="276" w:lineRule="auto"/>
        <w:ind w:left="-142"/>
        <w:rPr>
          <w:rFonts w:ascii="Arial" w:hAnsi="Arial"/>
          <w:bCs/>
          <w:noProof w:val="0"/>
          <w:sz w:val="22"/>
          <w:lang w:val="ro-RO"/>
        </w:rPr>
      </w:pPr>
      <w:r w:rsidRPr="00A72771">
        <w:rPr>
          <w:rFonts w:ascii="Arial" w:hAnsi="Arial"/>
          <w:bCs/>
          <w:noProof w:val="0"/>
          <w:sz w:val="22"/>
          <w:lang w:val="ro-RO"/>
        </w:rPr>
        <w:t>Comunicarea şi publicarea rezultatelor licitaţiei</w:t>
      </w:r>
      <w:r w:rsidRPr="00A72771">
        <w:rPr>
          <w:rFonts w:ascii="Arial" w:hAnsi="Arial"/>
          <w:bCs/>
          <w:sz w:val="22"/>
        </w:rPr>
        <w:fldChar w:fldCharType="begin"/>
      </w:r>
      <w:r w:rsidRPr="00A72771">
        <w:rPr>
          <w:rFonts w:ascii="Arial" w:hAnsi="Arial"/>
          <w:bCs/>
          <w:sz w:val="22"/>
        </w:rPr>
        <w:fldChar w:fldCharType="end"/>
      </w:r>
    </w:p>
    <w:p w14:paraId="0CDED8AE" w14:textId="0587AFCE" w:rsidR="00A26EA6" w:rsidRPr="00B076F4" w:rsidRDefault="00A26EA6" w:rsidP="005351D9">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lastRenderedPageBreak/>
        <w:t xml:space="preserve">Participanţii la piaţă sunt informaţi </w:t>
      </w:r>
      <w:r w:rsidR="00B076F4" w:rsidRPr="00B076F4">
        <w:rPr>
          <w:rFonts w:ascii="Arial" w:hAnsi="Arial"/>
          <w:b w:val="0"/>
          <w:noProof w:val="0"/>
          <w:sz w:val="22"/>
          <w:lang w:val="ro-RO"/>
        </w:rPr>
        <w:t>la termenul stabilit pentru publicare</w:t>
      </w:r>
      <w:r w:rsidRPr="00B076F4">
        <w:rPr>
          <w:rFonts w:ascii="Arial" w:hAnsi="Arial"/>
          <w:b w:val="0"/>
          <w:noProof w:val="0"/>
          <w:sz w:val="22"/>
          <w:lang w:val="ro-RO"/>
        </w:rPr>
        <w:t xml:space="preserve"> de rezultatul licitaţiei</w:t>
      </w:r>
      <w:r w:rsidR="00B076F4" w:rsidRPr="00B076F4">
        <w:rPr>
          <w:rFonts w:ascii="Arial" w:hAnsi="Arial"/>
          <w:b w:val="0"/>
          <w:noProof w:val="0"/>
          <w:sz w:val="22"/>
          <w:lang w:val="ro-RO"/>
        </w:rPr>
        <w:t>.</w:t>
      </w:r>
    </w:p>
    <w:p w14:paraId="2C6F96C7" w14:textId="102043F1" w:rsidR="008F2EDB" w:rsidRPr="00AA63CE" w:rsidRDefault="00A26EA6" w:rsidP="00AA63CE">
      <w:pPr>
        <w:pStyle w:val="Style4"/>
        <w:keepNext w:val="0"/>
        <w:keepLines/>
        <w:numPr>
          <w:ilvl w:val="0"/>
          <w:numId w:val="0"/>
        </w:numPr>
        <w:spacing w:after="200" w:line="276" w:lineRule="auto"/>
        <w:ind w:left="-142"/>
        <w:rPr>
          <w:rFonts w:ascii="Arial" w:hAnsi="Arial"/>
          <w:b w:val="0"/>
          <w:noProof w:val="0"/>
          <w:sz w:val="22"/>
          <w:lang w:val="ro-RO"/>
        </w:rPr>
      </w:pPr>
      <w:r w:rsidRPr="00B076F4">
        <w:rPr>
          <w:rFonts w:ascii="Arial" w:hAnsi="Arial"/>
          <w:b w:val="0"/>
          <w:noProof w:val="0"/>
          <w:sz w:val="22"/>
          <w:lang w:val="ro-RO"/>
        </w:rPr>
        <w:t xml:space="preserve">Transelectrica publică spre informare, conform anunţului de derulare a licitației publicat la adresa  </w:t>
      </w:r>
      <w:r w:rsidRPr="00B076F4">
        <w:rPr>
          <w:rFonts w:ascii="Arial" w:hAnsi="Arial"/>
          <w:b w:val="0"/>
          <w:sz w:val="22"/>
        </w:rPr>
        <w:t>https://www.transelectrica.ro/web/tel/info-sts</w:t>
      </w:r>
      <w:r w:rsidRPr="00B076F4">
        <w:rPr>
          <w:rFonts w:ascii="Arial" w:hAnsi="Arial"/>
          <w:b w:val="0"/>
          <w:noProof w:val="0"/>
          <w:sz w:val="22"/>
          <w:lang w:val="ro-RO"/>
        </w:rPr>
        <w:t>, rezultatele licitaţiei reprezentând cantităţile şi preţurile de ac</w:t>
      </w:r>
      <w:r w:rsidR="00F01754">
        <w:rPr>
          <w:rFonts w:ascii="Arial" w:hAnsi="Arial"/>
          <w:b w:val="0"/>
          <w:noProof w:val="0"/>
          <w:sz w:val="22"/>
          <w:lang w:val="ro-RO"/>
        </w:rPr>
        <w:t>hiziţie a serviciilor de sistem</w:t>
      </w:r>
      <w:r w:rsidRPr="00B076F4">
        <w:rPr>
          <w:rFonts w:ascii="Arial" w:hAnsi="Arial"/>
          <w:b w:val="0"/>
          <w:noProof w:val="0"/>
          <w:sz w:val="22"/>
          <w:lang w:val="ro-RO"/>
        </w:rPr>
        <w:t>.</w:t>
      </w:r>
    </w:p>
    <w:sectPr w:rsidR="008F2EDB" w:rsidRPr="00AA63CE" w:rsidSect="005034C9">
      <w:headerReference w:type="even" r:id="rId15"/>
      <w:headerReference w:type="default" r:id="rId16"/>
      <w:footerReference w:type="default" r:id="rId17"/>
      <w:headerReference w:type="first" r:id="rId18"/>
      <w:footerReference w:type="first" r:id="rId19"/>
      <w:pgSz w:w="11906" w:h="16838"/>
      <w:pgMar w:top="1417" w:right="1417" w:bottom="1417" w:left="1417"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4650B" w14:textId="77777777" w:rsidR="00E35ADE" w:rsidRDefault="00E35ADE" w:rsidP="00AE4B1A">
      <w:pPr>
        <w:spacing w:after="0" w:line="240" w:lineRule="auto"/>
      </w:pPr>
      <w:r>
        <w:separator/>
      </w:r>
    </w:p>
  </w:endnote>
  <w:endnote w:type="continuationSeparator" w:id="0">
    <w:p w14:paraId="3617E8A0" w14:textId="77777777" w:rsidR="00E35ADE" w:rsidRDefault="00E35ADE" w:rsidP="00AE4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okChampa">
    <w:altName w:val="Arial Unicode MS"/>
    <w:panose1 w:val="020B0604020202020204"/>
    <w:charset w:val="DE"/>
    <w:family w:val="swiss"/>
    <w:pitch w:val="variable"/>
    <w:sig w:usb0="83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07D11" w14:textId="77777777" w:rsidR="00367FC0" w:rsidRDefault="00367FC0">
    <w:pPr>
      <w:pStyle w:val="Footer"/>
      <w:jc w:val="right"/>
    </w:pPr>
    <w:r>
      <w:fldChar w:fldCharType="begin"/>
    </w:r>
    <w:r>
      <w:instrText xml:space="preserve"> PAGE   \* MERGEFORMAT </w:instrText>
    </w:r>
    <w:r>
      <w:fldChar w:fldCharType="separate"/>
    </w:r>
    <w:r w:rsidR="00840E67">
      <w:rPr>
        <w:noProof/>
      </w:rPr>
      <w:t>3</w:t>
    </w:r>
    <w:r>
      <w:rPr>
        <w:noProof/>
      </w:rPr>
      <w:fldChar w:fldCharType="end"/>
    </w:r>
  </w:p>
  <w:p w14:paraId="1A5ACA12" w14:textId="77777777" w:rsidR="001E33AA" w:rsidRPr="00477C31" w:rsidRDefault="001E33AA" w:rsidP="00477C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A669C" w14:textId="77777777" w:rsidR="001E33AA" w:rsidRDefault="001E33AA" w:rsidP="00AE4B1A">
    <w:pPr>
      <w:pStyle w:val="Footer"/>
      <w:ind w:left="-36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8C1AC" w14:textId="77777777" w:rsidR="00E35ADE" w:rsidRDefault="00E35ADE" w:rsidP="00AE4B1A">
      <w:pPr>
        <w:spacing w:after="0" w:line="240" w:lineRule="auto"/>
      </w:pPr>
      <w:r>
        <w:separator/>
      </w:r>
    </w:p>
  </w:footnote>
  <w:footnote w:type="continuationSeparator" w:id="0">
    <w:p w14:paraId="1462D72B" w14:textId="77777777" w:rsidR="00E35ADE" w:rsidRDefault="00E35ADE" w:rsidP="00AE4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10901" w14:textId="77777777" w:rsidR="001E33AA" w:rsidRDefault="00E35ADE">
    <w:pPr>
      <w:pStyle w:val="Header"/>
    </w:pPr>
    <w:r>
      <w:rPr>
        <w:noProof/>
      </w:rPr>
      <w:pict w14:anchorId="553AC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1.15pt;height:850.3pt;z-index:-251656704;mso-wrap-edited:f;mso-width-percent:0;mso-height-percent:0;mso-position-horizontal:center;mso-position-horizontal-relative:margin;mso-position-vertical:center;mso-position-vertical-relative:margin;mso-width-percent:0;mso-height-percent:0">
          <v:imagedata r:id="rId1" o:title=""/>
          <w10:wrap anchorx="margin" anchory="margin"/>
        </v:shape>
      </w:pict>
    </w:r>
    <w:r w:rsidR="005034C9">
      <w:rPr>
        <w:noProof/>
        <w:lang w:val="ro-RO" w:eastAsia="ro-RO"/>
      </w:rPr>
      <w:drawing>
        <wp:anchor distT="0" distB="0" distL="114300" distR="114300" simplePos="0" relativeHeight="251657728" behindDoc="1" locked="0" layoutInCell="1" allowOverlap="1" wp14:anchorId="48532E89" wp14:editId="3A2D2851">
          <wp:simplePos x="0" y="0"/>
          <wp:positionH relativeFrom="margin">
            <wp:align>center</wp:align>
          </wp:positionH>
          <wp:positionV relativeFrom="margin">
            <wp:align>center</wp:align>
          </wp:positionV>
          <wp:extent cx="5759450" cy="81470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r w:rsidR="005034C9">
      <w:rPr>
        <w:noProof/>
        <w:lang w:val="ro-RO" w:eastAsia="ro-RO"/>
      </w:rPr>
      <w:drawing>
        <wp:anchor distT="0" distB="0" distL="114300" distR="114300" simplePos="0" relativeHeight="251656704" behindDoc="1" locked="0" layoutInCell="1" allowOverlap="1" wp14:anchorId="71709080" wp14:editId="06647FFB">
          <wp:simplePos x="0" y="0"/>
          <wp:positionH relativeFrom="margin">
            <wp:align>center</wp:align>
          </wp:positionH>
          <wp:positionV relativeFrom="margin">
            <wp:align>center</wp:align>
          </wp:positionV>
          <wp:extent cx="5760720" cy="8148320"/>
          <wp:effectExtent l="0" t="0" r="0" b="0"/>
          <wp:wrapNone/>
          <wp:docPr id="6" name="Picture 7" descr="antet_202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ntet_2020-0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8148320"/>
                  </a:xfrm>
                  <a:prstGeom prst="rect">
                    <a:avLst/>
                  </a:prstGeom>
                  <a:noFill/>
                </pic:spPr>
              </pic:pic>
            </a:graphicData>
          </a:graphic>
          <wp14:sizeRelH relativeFrom="page">
            <wp14:pctWidth>0</wp14:pctWidth>
          </wp14:sizeRelH>
          <wp14:sizeRelV relativeFrom="page">
            <wp14:pctHeight>0</wp14:pctHeight>
          </wp14:sizeRelV>
        </wp:anchor>
      </w:drawing>
    </w:r>
    <w:r w:rsidR="005034C9">
      <w:rPr>
        <w:noProof/>
        <w:lang w:val="ro-RO" w:eastAsia="ro-RO"/>
      </w:rPr>
      <w:drawing>
        <wp:anchor distT="0" distB="0" distL="114300" distR="114300" simplePos="0" relativeHeight="251655680" behindDoc="1" locked="0" layoutInCell="1" allowOverlap="1" wp14:anchorId="588E6EDD" wp14:editId="6B3FF457">
          <wp:simplePos x="0" y="0"/>
          <wp:positionH relativeFrom="margin">
            <wp:align>center</wp:align>
          </wp:positionH>
          <wp:positionV relativeFrom="margin">
            <wp:align>center</wp:align>
          </wp:positionV>
          <wp:extent cx="5759450" cy="8147050"/>
          <wp:effectExtent l="0" t="0" r="0" b="0"/>
          <wp:wrapNone/>
          <wp:docPr id="7" name="Picture 8" descr="antet_2019-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ntet_2019-RO"/>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9450" cy="8147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6E35D" w14:textId="77777777" w:rsidR="001E33AA" w:rsidRPr="00AF4B2E" w:rsidRDefault="001E33AA" w:rsidP="00AE4B1A">
    <w:pPr>
      <w:pStyle w:val="Header"/>
      <w:tabs>
        <w:tab w:val="left" w:pos="9720"/>
      </w:tabs>
      <w:ind w:left="-180"/>
      <w:rPr>
        <w:rFonts w:ascii="Times" w:hAnsi="Times" w:cs="Times"/>
        <w:b/>
        <w:bCs/>
        <w:lang w:val="ro-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BBE3B" w14:textId="517487C9" w:rsidR="001E33AA" w:rsidRDefault="00585064" w:rsidP="005034C9">
    <w:pPr>
      <w:pStyle w:val="Header"/>
      <w:ind w:left="-1417"/>
    </w:pPr>
    <w:r>
      <w:rPr>
        <w:noProof/>
        <w:lang w:val="ro-RO" w:eastAsia="ro-RO"/>
      </w:rPr>
      <w:drawing>
        <wp:anchor distT="0" distB="0" distL="114300" distR="114300" simplePos="0" relativeHeight="251658752" behindDoc="1" locked="0" layoutInCell="1" allowOverlap="1" wp14:anchorId="7E89FC10" wp14:editId="0A2F7779">
          <wp:simplePos x="0" y="0"/>
          <wp:positionH relativeFrom="column">
            <wp:posOffset>-899795</wp:posOffset>
          </wp:positionH>
          <wp:positionV relativeFrom="paragraph">
            <wp:posOffset>0</wp:posOffset>
          </wp:positionV>
          <wp:extent cx="7545192" cy="1067737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et_2022-RO-01.jpg"/>
                  <pic:cNvPicPr/>
                </pic:nvPicPr>
                <pic:blipFill>
                  <a:blip r:embed="rId1">
                    <a:extLst>
                      <a:ext uri="{28A0092B-C50C-407E-A947-70E740481C1C}">
                        <a14:useLocalDpi xmlns:a14="http://schemas.microsoft.com/office/drawing/2010/main" val="0"/>
                      </a:ext>
                    </a:extLst>
                  </a:blip>
                  <a:stretch>
                    <a:fillRect/>
                  </a:stretch>
                </pic:blipFill>
                <pic:spPr>
                  <a:xfrm>
                    <a:off x="0" y="0"/>
                    <a:ext cx="7545192" cy="10677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
    <w:nsid w:val="2049568C"/>
    <w:multiLevelType w:val="multilevel"/>
    <w:tmpl w:val="060EBD86"/>
    <w:lvl w:ilvl="0">
      <w:start w:val="1"/>
      <w:numFmt w:val="decimal"/>
      <w:pStyle w:val="Style2"/>
      <w:lvlText w:val="%1."/>
      <w:lvlJc w:val="left"/>
      <w:pPr>
        <w:tabs>
          <w:tab w:val="num" w:pos="1418"/>
        </w:tabs>
        <w:ind w:left="1418" w:hanging="1134"/>
      </w:pPr>
      <w:rPr>
        <w:rFonts w:cs="Times New Roman" w:hint="default"/>
        <w:strike w:val="0"/>
      </w:rPr>
    </w:lvl>
    <w:lvl w:ilvl="1">
      <w:start w:val="1"/>
      <w:numFmt w:val="decimal"/>
      <w:pStyle w:val="Style3"/>
      <w:lvlText w:val="%1.%2"/>
      <w:lvlJc w:val="left"/>
      <w:pPr>
        <w:tabs>
          <w:tab w:val="num" w:pos="851"/>
        </w:tabs>
        <w:ind w:left="851" w:hanging="851"/>
      </w:pPr>
      <w:rPr>
        <w:rFonts w:cs="Times New Roman" w:hint="default"/>
      </w:rPr>
    </w:lvl>
    <w:lvl w:ilvl="2">
      <w:start w:val="1"/>
      <w:numFmt w:val="decimal"/>
      <w:pStyle w:val="Style4"/>
      <w:lvlText w:val="%1.%2.%3"/>
      <w:lvlJc w:val="left"/>
      <w:pPr>
        <w:tabs>
          <w:tab w:val="num" w:pos="2836"/>
        </w:tabs>
        <w:ind w:left="2836" w:hanging="851"/>
      </w:pPr>
      <w:rPr>
        <w:rFonts w:cs="Times New Roman" w:hint="default"/>
        <w:b/>
        <w:i w:val="0"/>
      </w:rPr>
    </w:lvl>
    <w:lvl w:ilvl="3">
      <w:start w:val="1"/>
      <w:numFmt w:val="lowerLetter"/>
      <w:lvlText w:val="(%4)"/>
      <w:lvlJc w:val="right"/>
      <w:pPr>
        <w:tabs>
          <w:tab w:val="num" w:pos="864"/>
        </w:tabs>
        <w:ind w:left="864" w:hanging="144"/>
      </w:pPr>
      <w:rPr>
        <w:rFonts w:cs="Times New Roman" w:hint="default"/>
      </w:rPr>
    </w:lvl>
    <w:lvl w:ilvl="4">
      <w:start w:val="1"/>
      <w:numFmt w:val="decimal"/>
      <w:lvlText w:val="6.10.3.%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Letter"/>
      <w:lvlText w:val="%9."/>
      <w:lvlJc w:val="right"/>
      <w:pPr>
        <w:tabs>
          <w:tab w:val="num" w:pos="1584"/>
        </w:tabs>
        <w:ind w:left="1584" w:hanging="144"/>
      </w:pPr>
      <w:rPr>
        <w:rFonts w:cs="Times New Roman" w:hint="default"/>
      </w:r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3BE370D"/>
    <w:multiLevelType w:val="hybridMultilevel"/>
    <w:tmpl w:val="3BEA09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E4BAF"/>
    <w:multiLevelType w:val="hybridMultilevel"/>
    <w:tmpl w:val="70721F82"/>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E3F"/>
    <w:rsid w:val="00000934"/>
    <w:rsid w:val="00000EF6"/>
    <w:rsid w:val="000024E0"/>
    <w:rsid w:val="00002FE4"/>
    <w:rsid w:val="00003F06"/>
    <w:rsid w:val="00004D28"/>
    <w:rsid w:val="00005915"/>
    <w:rsid w:val="00005A08"/>
    <w:rsid w:val="00007A98"/>
    <w:rsid w:val="00007ED6"/>
    <w:rsid w:val="00010A12"/>
    <w:rsid w:val="00010CB5"/>
    <w:rsid w:val="00011065"/>
    <w:rsid w:val="000141F8"/>
    <w:rsid w:val="000176E3"/>
    <w:rsid w:val="00020866"/>
    <w:rsid w:val="00021953"/>
    <w:rsid w:val="00022CCC"/>
    <w:rsid w:val="000237D7"/>
    <w:rsid w:val="00026216"/>
    <w:rsid w:val="000274A8"/>
    <w:rsid w:val="00027AE6"/>
    <w:rsid w:val="00027E42"/>
    <w:rsid w:val="00030535"/>
    <w:rsid w:val="0003071E"/>
    <w:rsid w:val="0003216F"/>
    <w:rsid w:val="0003233B"/>
    <w:rsid w:val="00032DD8"/>
    <w:rsid w:val="000336E0"/>
    <w:rsid w:val="00033B63"/>
    <w:rsid w:val="00036274"/>
    <w:rsid w:val="000362E3"/>
    <w:rsid w:val="00036ADE"/>
    <w:rsid w:val="00040001"/>
    <w:rsid w:val="00040260"/>
    <w:rsid w:val="00040A52"/>
    <w:rsid w:val="00040D1E"/>
    <w:rsid w:val="000412F3"/>
    <w:rsid w:val="00041BDB"/>
    <w:rsid w:val="00041D37"/>
    <w:rsid w:val="00041D6B"/>
    <w:rsid w:val="0004628E"/>
    <w:rsid w:val="00046B47"/>
    <w:rsid w:val="00046F54"/>
    <w:rsid w:val="00047845"/>
    <w:rsid w:val="00047A7C"/>
    <w:rsid w:val="000504D8"/>
    <w:rsid w:val="0005128E"/>
    <w:rsid w:val="00051605"/>
    <w:rsid w:val="00051C14"/>
    <w:rsid w:val="00051F18"/>
    <w:rsid w:val="000574B1"/>
    <w:rsid w:val="00057A33"/>
    <w:rsid w:val="000602F0"/>
    <w:rsid w:val="0006098B"/>
    <w:rsid w:val="000610A1"/>
    <w:rsid w:val="000627C6"/>
    <w:rsid w:val="00063D80"/>
    <w:rsid w:val="00063F02"/>
    <w:rsid w:val="000648D0"/>
    <w:rsid w:val="00065D5D"/>
    <w:rsid w:val="00066CAB"/>
    <w:rsid w:val="0006713F"/>
    <w:rsid w:val="000674F4"/>
    <w:rsid w:val="00071C83"/>
    <w:rsid w:val="00072EA1"/>
    <w:rsid w:val="00073C65"/>
    <w:rsid w:val="000740B7"/>
    <w:rsid w:val="0007418C"/>
    <w:rsid w:val="00076419"/>
    <w:rsid w:val="00076464"/>
    <w:rsid w:val="000768D2"/>
    <w:rsid w:val="00076B1E"/>
    <w:rsid w:val="00080565"/>
    <w:rsid w:val="00080637"/>
    <w:rsid w:val="00080FFF"/>
    <w:rsid w:val="00081F00"/>
    <w:rsid w:val="00083B85"/>
    <w:rsid w:val="00083CF5"/>
    <w:rsid w:val="000842C1"/>
    <w:rsid w:val="00086571"/>
    <w:rsid w:val="0008670E"/>
    <w:rsid w:val="00087CB5"/>
    <w:rsid w:val="00087D0A"/>
    <w:rsid w:val="00090431"/>
    <w:rsid w:val="000921C3"/>
    <w:rsid w:val="000923C4"/>
    <w:rsid w:val="00092CC6"/>
    <w:rsid w:val="00093A4D"/>
    <w:rsid w:val="000944F7"/>
    <w:rsid w:val="0009523A"/>
    <w:rsid w:val="00095EF2"/>
    <w:rsid w:val="00096DF8"/>
    <w:rsid w:val="000A0135"/>
    <w:rsid w:val="000A1442"/>
    <w:rsid w:val="000A1C88"/>
    <w:rsid w:val="000A49D1"/>
    <w:rsid w:val="000A4CA2"/>
    <w:rsid w:val="000B06C0"/>
    <w:rsid w:val="000B0B43"/>
    <w:rsid w:val="000B209B"/>
    <w:rsid w:val="000B2ACD"/>
    <w:rsid w:val="000B30CA"/>
    <w:rsid w:val="000B4A7F"/>
    <w:rsid w:val="000B53BB"/>
    <w:rsid w:val="000B5949"/>
    <w:rsid w:val="000B5F04"/>
    <w:rsid w:val="000C0B01"/>
    <w:rsid w:val="000C202E"/>
    <w:rsid w:val="000C27DC"/>
    <w:rsid w:val="000C442E"/>
    <w:rsid w:val="000C51F0"/>
    <w:rsid w:val="000C5C38"/>
    <w:rsid w:val="000C6E0D"/>
    <w:rsid w:val="000C76A7"/>
    <w:rsid w:val="000D1186"/>
    <w:rsid w:val="000D1861"/>
    <w:rsid w:val="000D1B71"/>
    <w:rsid w:val="000D2639"/>
    <w:rsid w:val="000D3DD7"/>
    <w:rsid w:val="000D57B6"/>
    <w:rsid w:val="000D5993"/>
    <w:rsid w:val="000D62E5"/>
    <w:rsid w:val="000D7836"/>
    <w:rsid w:val="000E159F"/>
    <w:rsid w:val="000E4209"/>
    <w:rsid w:val="000E4B31"/>
    <w:rsid w:val="000F0D8D"/>
    <w:rsid w:val="000F2023"/>
    <w:rsid w:val="000F2441"/>
    <w:rsid w:val="000F38FB"/>
    <w:rsid w:val="000F430D"/>
    <w:rsid w:val="000F4FAB"/>
    <w:rsid w:val="000F50A3"/>
    <w:rsid w:val="000F6998"/>
    <w:rsid w:val="000F6DA5"/>
    <w:rsid w:val="000F77B4"/>
    <w:rsid w:val="001007BB"/>
    <w:rsid w:val="00100F62"/>
    <w:rsid w:val="0010119D"/>
    <w:rsid w:val="00102851"/>
    <w:rsid w:val="00102C3C"/>
    <w:rsid w:val="00104F73"/>
    <w:rsid w:val="00110716"/>
    <w:rsid w:val="00111608"/>
    <w:rsid w:val="00111BD0"/>
    <w:rsid w:val="00111C73"/>
    <w:rsid w:val="00112AD7"/>
    <w:rsid w:val="00113E54"/>
    <w:rsid w:val="001142C4"/>
    <w:rsid w:val="001150C1"/>
    <w:rsid w:val="0011550C"/>
    <w:rsid w:val="00116641"/>
    <w:rsid w:val="0011673A"/>
    <w:rsid w:val="001170F0"/>
    <w:rsid w:val="0011791A"/>
    <w:rsid w:val="0012078F"/>
    <w:rsid w:val="001209E2"/>
    <w:rsid w:val="00120F9C"/>
    <w:rsid w:val="001212E1"/>
    <w:rsid w:val="00121BDB"/>
    <w:rsid w:val="001221B1"/>
    <w:rsid w:val="00122AF4"/>
    <w:rsid w:val="00123E25"/>
    <w:rsid w:val="001243C7"/>
    <w:rsid w:val="00124914"/>
    <w:rsid w:val="00124D02"/>
    <w:rsid w:val="00125581"/>
    <w:rsid w:val="0012568C"/>
    <w:rsid w:val="001256E0"/>
    <w:rsid w:val="0012722E"/>
    <w:rsid w:val="00130BCC"/>
    <w:rsid w:val="00132ABF"/>
    <w:rsid w:val="00133ABF"/>
    <w:rsid w:val="00134EBD"/>
    <w:rsid w:val="00135925"/>
    <w:rsid w:val="001375A7"/>
    <w:rsid w:val="00137683"/>
    <w:rsid w:val="00137FC5"/>
    <w:rsid w:val="0014074F"/>
    <w:rsid w:val="00140D27"/>
    <w:rsid w:val="00143EC1"/>
    <w:rsid w:val="0014505F"/>
    <w:rsid w:val="00146AE1"/>
    <w:rsid w:val="001470DA"/>
    <w:rsid w:val="00147566"/>
    <w:rsid w:val="00147E00"/>
    <w:rsid w:val="001504BF"/>
    <w:rsid w:val="00150C12"/>
    <w:rsid w:val="00150E75"/>
    <w:rsid w:val="00150FF4"/>
    <w:rsid w:val="00151269"/>
    <w:rsid w:val="00151D0A"/>
    <w:rsid w:val="00151F52"/>
    <w:rsid w:val="00152A69"/>
    <w:rsid w:val="00152E62"/>
    <w:rsid w:val="001540F7"/>
    <w:rsid w:val="00154617"/>
    <w:rsid w:val="001551AD"/>
    <w:rsid w:val="00155970"/>
    <w:rsid w:val="001559E9"/>
    <w:rsid w:val="00156784"/>
    <w:rsid w:val="001569C9"/>
    <w:rsid w:val="001574A0"/>
    <w:rsid w:val="0015762E"/>
    <w:rsid w:val="00157A1C"/>
    <w:rsid w:val="0016269A"/>
    <w:rsid w:val="00163101"/>
    <w:rsid w:val="0016516B"/>
    <w:rsid w:val="00165372"/>
    <w:rsid w:val="0016653A"/>
    <w:rsid w:val="00167611"/>
    <w:rsid w:val="0016766F"/>
    <w:rsid w:val="00167780"/>
    <w:rsid w:val="00167BAF"/>
    <w:rsid w:val="00171A55"/>
    <w:rsid w:val="00171FFF"/>
    <w:rsid w:val="00173240"/>
    <w:rsid w:val="0017332E"/>
    <w:rsid w:val="00173A58"/>
    <w:rsid w:val="00175888"/>
    <w:rsid w:val="00176F02"/>
    <w:rsid w:val="00177CA6"/>
    <w:rsid w:val="00182A92"/>
    <w:rsid w:val="00183944"/>
    <w:rsid w:val="00185515"/>
    <w:rsid w:val="00186501"/>
    <w:rsid w:val="00186CC2"/>
    <w:rsid w:val="001878DF"/>
    <w:rsid w:val="0019087D"/>
    <w:rsid w:val="00191F11"/>
    <w:rsid w:val="001928E8"/>
    <w:rsid w:val="00192978"/>
    <w:rsid w:val="00192B25"/>
    <w:rsid w:val="00193C73"/>
    <w:rsid w:val="00194F75"/>
    <w:rsid w:val="00195040"/>
    <w:rsid w:val="0019747E"/>
    <w:rsid w:val="00197E2B"/>
    <w:rsid w:val="001A0B96"/>
    <w:rsid w:val="001A14B8"/>
    <w:rsid w:val="001A1E30"/>
    <w:rsid w:val="001A3033"/>
    <w:rsid w:val="001A3FC6"/>
    <w:rsid w:val="001A4BCA"/>
    <w:rsid w:val="001A677A"/>
    <w:rsid w:val="001A6ECC"/>
    <w:rsid w:val="001A73E4"/>
    <w:rsid w:val="001A7903"/>
    <w:rsid w:val="001A79D9"/>
    <w:rsid w:val="001B01A8"/>
    <w:rsid w:val="001B0595"/>
    <w:rsid w:val="001B089C"/>
    <w:rsid w:val="001B13BA"/>
    <w:rsid w:val="001B1659"/>
    <w:rsid w:val="001B2625"/>
    <w:rsid w:val="001B3374"/>
    <w:rsid w:val="001B4232"/>
    <w:rsid w:val="001B535B"/>
    <w:rsid w:val="001B5F25"/>
    <w:rsid w:val="001B7F34"/>
    <w:rsid w:val="001C1146"/>
    <w:rsid w:val="001C1423"/>
    <w:rsid w:val="001C1DED"/>
    <w:rsid w:val="001C1E1B"/>
    <w:rsid w:val="001C267A"/>
    <w:rsid w:val="001C2CB9"/>
    <w:rsid w:val="001C2D23"/>
    <w:rsid w:val="001C5264"/>
    <w:rsid w:val="001C569A"/>
    <w:rsid w:val="001C57FE"/>
    <w:rsid w:val="001C5AE5"/>
    <w:rsid w:val="001D0D2B"/>
    <w:rsid w:val="001D1285"/>
    <w:rsid w:val="001D132D"/>
    <w:rsid w:val="001D15B9"/>
    <w:rsid w:val="001D1740"/>
    <w:rsid w:val="001D1752"/>
    <w:rsid w:val="001D1ACB"/>
    <w:rsid w:val="001D29E3"/>
    <w:rsid w:val="001D383B"/>
    <w:rsid w:val="001D5978"/>
    <w:rsid w:val="001D5D0A"/>
    <w:rsid w:val="001D72BA"/>
    <w:rsid w:val="001E33AA"/>
    <w:rsid w:val="001E340C"/>
    <w:rsid w:val="001E3819"/>
    <w:rsid w:val="001E5773"/>
    <w:rsid w:val="001E61C4"/>
    <w:rsid w:val="001E79B0"/>
    <w:rsid w:val="001F3058"/>
    <w:rsid w:val="001F3B69"/>
    <w:rsid w:val="001F3C63"/>
    <w:rsid w:val="001F50AA"/>
    <w:rsid w:val="001F62FA"/>
    <w:rsid w:val="001F63F6"/>
    <w:rsid w:val="001F720C"/>
    <w:rsid w:val="0020041F"/>
    <w:rsid w:val="00200E5A"/>
    <w:rsid w:val="002014FB"/>
    <w:rsid w:val="002021AA"/>
    <w:rsid w:val="0020279B"/>
    <w:rsid w:val="002034AF"/>
    <w:rsid w:val="00203652"/>
    <w:rsid w:val="0020417E"/>
    <w:rsid w:val="00204A30"/>
    <w:rsid w:val="00204B43"/>
    <w:rsid w:val="00204F27"/>
    <w:rsid w:val="002051DC"/>
    <w:rsid w:val="002053D2"/>
    <w:rsid w:val="00207C92"/>
    <w:rsid w:val="002112E1"/>
    <w:rsid w:val="0021155F"/>
    <w:rsid w:val="00212CA5"/>
    <w:rsid w:val="002139C4"/>
    <w:rsid w:val="00213B8F"/>
    <w:rsid w:val="002177E3"/>
    <w:rsid w:val="00220A26"/>
    <w:rsid w:val="00221986"/>
    <w:rsid w:val="002228EA"/>
    <w:rsid w:val="00222CC3"/>
    <w:rsid w:val="00223B54"/>
    <w:rsid w:val="00225E13"/>
    <w:rsid w:val="00225F5C"/>
    <w:rsid w:val="00226899"/>
    <w:rsid w:val="00226D37"/>
    <w:rsid w:val="0022730F"/>
    <w:rsid w:val="00227311"/>
    <w:rsid w:val="0023044B"/>
    <w:rsid w:val="00230969"/>
    <w:rsid w:val="00233853"/>
    <w:rsid w:val="0023487D"/>
    <w:rsid w:val="00234A73"/>
    <w:rsid w:val="002356C7"/>
    <w:rsid w:val="00236CE6"/>
    <w:rsid w:val="00237818"/>
    <w:rsid w:val="00240BA2"/>
    <w:rsid w:val="00240E04"/>
    <w:rsid w:val="00242429"/>
    <w:rsid w:val="00242A59"/>
    <w:rsid w:val="00242FBC"/>
    <w:rsid w:val="002433BA"/>
    <w:rsid w:val="00243F2A"/>
    <w:rsid w:val="0024429C"/>
    <w:rsid w:val="00244733"/>
    <w:rsid w:val="00244C4B"/>
    <w:rsid w:val="002465E9"/>
    <w:rsid w:val="00246F87"/>
    <w:rsid w:val="00247A48"/>
    <w:rsid w:val="00247FCB"/>
    <w:rsid w:val="00250253"/>
    <w:rsid w:val="00250375"/>
    <w:rsid w:val="00250754"/>
    <w:rsid w:val="0025286E"/>
    <w:rsid w:val="00253BBF"/>
    <w:rsid w:val="002546A0"/>
    <w:rsid w:val="002555E8"/>
    <w:rsid w:val="0025725E"/>
    <w:rsid w:val="00260E89"/>
    <w:rsid w:val="00261439"/>
    <w:rsid w:val="00261C52"/>
    <w:rsid w:val="002620C7"/>
    <w:rsid w:val="00262C7C"/>
    <w:rsid w:val="00264797"/>
    <w:rsid w:val="00264D85"/>
    <w:rsid w:val="00265D8E"/>
    <w:rsid w:val="00267359"/>
    <w:rsid w:val="00267972"/>
    <w:rsid w:val="00271D1B"/>
    <w:rsid w:val="0027210E"/>
    <w:rsid w:val="002733B8"/>
    <w:rsid w:val="00274220"/>
    <w:rsid w:val="00275B61"/>
    <w:rsid w:val="00275C33"/>
    <w:rsid w:val="002761AC"/>
    <w:rsid w:val="0027690A"/>
    <w:rsid w:val="00276DD5"/>
    <w:rsid w:val="002773FF"/>
    <w:rsid w:val="0028070E"/>
    <w:rsid w:val="002808D1"/>
    <w:rsid w:val="00280909"/>
    <w:rsid w:val="00281C2E"/>
    <w:rsid w:val="0028305A"/>
    <w:rsid w:val="00284BC2"/>
    <w:rsid w:val="0028559A"/>
    <w:rsid w:val="00285802"/>
    <w:rsid w:val="00285B91"/>
    <w:rsid w:val="002879C2"/>
    <w:rsid w:val="00290E89"/>
    <w:rsid w:val="00292AFA"/>
    <w:rsid w:val="00293679"/>
    <w:rsid w:val="00293FA3"/>
    <w:rsid w:val="00293FC6"/>
    <w:rsid w:val="0029471B"/>
    <w:rsid w:val="00296BB1"/>
    <w:rsid w:val="002A39AD"/>
    <w:rsid w:val="002A5487"/>
    <w:rsid w:val="002A6C33"/>
    <w:rsid w:val="002B023F"/>
    <w:rsid w:val="002B1042"/>
    <w:rsid w:val="002B1F5F"/>
    <w:rsid w:val="002B426C"/>
    <w:rsid w:val="002C1050"/>
    <w:rsid w:val="002C16F2"/>
    <w:rsid w:val="002C1AE2"/>
    <w:rsid w:val="002C49BB"/>
    <w:rsid w:val="002C612E"/>
    <w:rsid w:val="002C68AA"/>
    <w:rsid w:val="002C6AE5"/>
    <w:rsid w:val="002C707F"/>
    <w:rsid w:val="002C70CC"/>
    <w:rsid w:val="002C7D16"/>
    <w:rsid w:val="002D0A60"/>
    <w:rsid w:val="002D32CC"/>
    <w:rsid w:val="002D403E"/>
    <w:rsid w:val="002D417F"/>
    <w:rsid w:val="002D41D0"/>
    <w:rsid w:val="002D44ED"/>
    <w:rsid w:val="002D45AD"/>
    <w:rsid w:val="002D52E3"/>
    <w:rsid w:val="002D61CA"/>
    <w:rsid w:val="002D66F3"/>
    <w:rsid w:val="002D6AAD"/>
    <w:rsid w:val="002D6E45"/>
    <w:rsid w:val="002D719F"/>
    <w:rsid w:val="002E0F4C"/>
    <w:rsid w:val="002E1099"/>
    <w:rsid w:val="002E1AD5"/>
    <w:rsid w:val="002E2ADA"/>
    <w:rsid w:val="002E3558"/>
    <w:rsid w:val="002E3D84"/>
    <w:rsid w:val="002E4E95"/>
    <w:rsid w:val="002E51B0"/>
    <w:rsid w:val="002E5C59"/>
    <w:rsid w:val="002E6529"/>
    <w:rsid w:val="002E686C"/>
    <w:rsid w:val="002F0627"/>
    <w:rsid w:val="002F079C"/>
    <w:rsid w:val="002F1DD1"/>
    <w:rsid w:val="002F2180"/>
    <w:rsid w:val="002F230A"/>
    <w:rsid w:val="002F3A49"/>
    <w:rsid w:val="002F3B70"/>
    <w:rsid w:val="002F3CC2"/>
    <w:rsid w:val="002F3FF9"/>
    <w:rsid w:val="002F41BF"/>
    <w:rsid w:val="002F5661"/>
    <w:rsid w:val="002F5D1F"/>
    <w:rsid w:val="002F7240"/>
    <w:rsid w:val="0030013A"/>
    <w:rsid w:val="00300C54"/>
    <w:rsid w:val="00301309"/>
    <w:rsid w:val="00301C0A"/>
    <w:rsid w:val="00303C5C"/>
    <w:rsid w:val="003046B4"/>
    <w:rsid w:val="00304CAC"/>
    <w:rsid w:val="00305140"/>
    <w:rsid w:val="003056D4"/>
    <w:rsid w:val="00305C42"/>
    <w:rsid w:val="003068A6"/>
    <w:rsid w:val="0031027B"/>
    <w:rsid w:val="00310485"/>
    <w:rsid w:val="00310E8D"/>
    <w:rsid w:val="00311DF6"/>
    <w:rsid w:val="00312010"/>
    <w:rsid w:val="003121B6"/>
    <w:rsid w:val="00312330"/>
    <w:rsid w:val="0031258C"/>
    <w:rsid w:val="00313FFA"/>
    <w:rsid w:val="00320BB2"/>
    <w:rsid w:val="0032179B"/>
    <w:rsid w:val="003237A0"/>
    <w:rsid w:val="003247E5"/>
    <w:rsid w:val="003253E5"/>
    <w:rsid w:val="003262B0"/>
    <w:rsid w:val="0032728C"/>
    <w:rsid w:val="00330309"/>
    <w:rsid w:val="00330523"/>
    <w:rsid w:val="00331034"/>
    <w:rsid w:val="00331CC9"/>
    <w:rsid w:val="00332C9F"/>
    <w:rsid w:val="003335C3"/>
    <w:rsid w:val="003336B4"/>
    <w:rsid w:val="00333826"/>
    <w:rsid w:val="00333D57"/>
    <w:rsid w:val="0033435B"/>
    <w:rsid w:val="00334D01"/>
    <w:rsid w:val="003350E4"/>
    <w:rsid w:val="003355AB"/>
    <w:rsid w:val="00335F69"/>
    <w:rsid w:val="00337239"/>
    <w:rsid w:val="003372B4"/>
    <w:rsid w:val="00341141"/>
    <w:rsid w:val="00341D4E"/>
    <w:rsid w:val="0034229F"/>
    <w:rsid w:val="00345B0E"/>
    <w:rsid w:val="003464D9"/>
    <w:rsid w:val="0034663C"/>
    <w:rsid w:val="003469B9"/>
    <w:rsid w:val="00347343"/>
    <w:rsid w:val="00347495"/>
    <w:rsid w:val="00347A7F"/>
    <w:rsid w:val="00347D6B"/>
    <w:rsid w:val="00350065"/>
    <w:rsid w:val="0035023E"/>
    <w:rsid w:val="003508C5"/>
    <w:rsid w:val="00351AC4"/>
    <w:rsid w:val="00352E37"/>
    <w:rsid w:val="00352F86"/>
    <w:rsid w:val="00354693"/>
    <w:rsid w:val="003555B5"/>
    <w:rsid w:val="00355822"/>
    <w:rsid w:val="00356068"/>
    <w:rsid w:val="00356548"/>
    <w:rsid w:val="003565B5"/>
    <w:rsid w:val="003566CE"/>
    <w:rsid w:val="0036060E"/>
    <w:rsid w:val="0036180B"/>
    <w:rsid w:val="00361D6E"/>
    <w:rsid w:val="00362537"/>
    <w:rsid w:val="00363AD3"/>
    <w:rsid w:val="003642BA"/>
    <w:rsid w:val="003642ED"/>
    <w:rsid w:val="00365248"/>
    <w:rsid w:val="00365BDB"/>
    <w:rsid w:val="003661E6"/>
    <w:rsid w:val="003669BD"/>
    <w:rsid w:val="00366BA7"/>
    <w:rsid w:val="00367FC0"/>
    <w:rsid w:val="003710FA"/>
    <w:rsid w:val="0037175B"/>
    <w:rsid w:val="003723B3"/>
    <w:rsid w:val="003766D6"/>
    <w:rsid w:val="00376F9C"/>
    <w:rsid w:val="00377B23"/>
    <w:rsid w:val="00377B9F"/>
    <w:rsid w:val="00382EEB"/>
    <w:rsid w:val="00382F09"/>
    <w:rsid w:val="00385FA1"/>
    <w:rsid w:val="003869B6"/>
    <w:rsid w:val="0038743E"/>
    <w:rsid w:val="0039017A"/>
    <w:rsid w:val="00390F81"/>
    <w:rsid w:val="00391699"/>
    <w:rsid w:val="00393B0E"/>
    <w:rsid w:val="003941CD"/>
    <w:rsid w:val="003946C6"/>
    <w:rsid w:val="00394A1F"/>
    <w:rsid w:val="003957FF"/>
    <w:rsid w:val="00397955"/>
    <w:rsid w:val="003A1187"/>
    <w:rsid w:val="003A11C8"/>
    <w:rsid w:val="003A23CD"/>
    <w:rsid w:val="003A2B1D"/>
    <w:rsid w:val="003A33EA"/>
    <w:rsid w:val="003A364D"/>
    <w:rsid w:val="003A4A0F"/>
    <w:rsid w:val="003A731D"/>
    <w:rsid w:val="003A7912"/>
    <w:rsid w:val="003A7A6D"/>
    <w:rsid w:val="003A7B76"/>
    <w:rsid w:val="003B06BF"/>
    <w:rsid w:val="003B18D5"/>
    <w:rsid w:val="003B240A"/>
    <w:rsid w:val="003B574E"/>
    <w:rsid w:val="003B61C3"/>
    <w:rsid w:val="003B741B"/>
    <w:rsid w:val="003B7607"/>
    <w:rsid w:val="003B7D53"/>
    <w:rsid w:val="003C01B8"/>
    <w:rsid w:val="003C08A4"/>
    <w:rsid w:val="003C3282"/>
    <w:rsid w:val="003C3B3C"/>
    <w:rsid w:val="003C3B8C"/>
    <w:rsid w:val="003C466B"/>
    <w:rsid w:val="003C47F1"/>
    <w:rsid w:val="003C5A4A"/>
    <w:rsid w:val="003C68D8"/>
    <w:rsid w:val="003C723D"/>
    <w:rsid w:val="003C7BDD"/>
    <w:rsid w:val="003C7C6E"/>
    <w:rsid w:val="003D0838"/>
    <w:rsid w:val="003D2D59"/>
    <w:rsid w:val="003D4339"/>
    <w:rsid w:val="003D5BB9"/>
    <w:rsid w:val="003D75AC"/>
    <w:rsid w:val="003D7836"/>
    <w:rsid w:val="003E0655"/>
    <w:rsid w:val="003E10A5"/>
    <w:rsid w:val="003E14EC"/>
    <w:rsid w:val="003E1D49"/>
    <w:rsid w:val="003E2432"/>
    <w:rsid w:val="003E2B0C"/>
    <w:rsid w:val="003E35EF"/>
    <w:rsid w:val="003E3765"/>
    <w:rsid w:val="003E476B"/>
    <w:rsid w:val="003E4EDF"/>
    <w:rsid w:val="003E5893"/>
    <w:rsid w:val="003E6660"/>
    <w:rsid w:val="003E6BAE"/>
    <w:rsid w:val="003E7C8D"/>
    <w:rsid w:val="003F087B"/>
    <w:rsid w:val="003F08F4"/>
    <w:rsid w:val="003F0A6C"/>
    <w:rsid w:val="003F1FA2"/>
    <w:rsid w:val="003F2F43"/>
    <w:rsid w:val="003F3184"/>
    <w:rsid w:val="003F3ADE"/>
    <w:rsid w:val="003F4CC6"/>
    <w:rsid w:val="003F5784"/>
    <w:rsid w:val="003F6FD3"/>
    <w:rsid w:val="003F749F"/>
    <w:rsid w:val="0040162B"/>
    <w:rsid w:val="00401E98"/>
    <w:rsid w:val="00401F28"/>
    <w:rsid w:val="00402597"/>
    <w:rsid w:val="00402B22"/>
    <w:rsid w:val="00402C7C"/>
    <w:rsid w:val="004064C0"/>
    <w:rsid w:val="00406CCE"/>
    <w:rsid w:val="00410231"/>
    <w:rsid w:val="004109D8"/>
    <w:rsid w:val="00412543"/>
    <w:rsid w:val="00413DEE"/>
    <w:rsid w:val="0041414D"/>
    <w:rsid w:val="0041458B"/>
    <w:rsid w:val="004152B0"/>
    <w:rsid w:val="004155A3"/>
    <w:rsid w:val="0042001B"/>
    <w:rsid w:val="00420268"/>
    <w:rsid w:val="004203AE"/>
    <w:rsid w:val="0042044A"/>
    <w:rsid w:val="00420FAA"/>
    <w:rsid w:val="00421050"/>
    <w:rsid w:val="00421883"/>
    <w:rsid w:val="0042189F"/>
    <w:rsid w:val="00422800"/>
    <w:rsid w:val="00423873"/>
    <w:rsid w:val="0042473A"/>
    <w:rsid w:val="00425AA5"/>
    <w:rsid w:val="004274D5"/>
    <w:rsid w:val="00427DD6"/>
    <w:rsid w:val="00430012"/>
    <w:rsid w:val="00430B60"/>
    <w:rsid w:val="00430C26"/>
    <w:rsid w:val="00430CB8"/>
    <w:rsid w:val="0043129F"/>
    <w:rsid w:val="004312AB"/>
    <w:rsid w:val="00432604"/>
    <w:rsid w:val="0043608E"/>
    <w:rsid w:val="00436706"/>
    <w:rsid w:val="00436C46"/>
    <w:rsid w:val="0043713E"/>
    <w:rsid w:val="00440F50"/>
    <w:rsid w:val="00441DEC"/>
    <w:rsid w:val="00442066"/>
    <w:rsid w:val="0044266A"/>
    <w:rsid w:val="00443B90"/>
    <w:rsid w:val="00443BEE"/>
    <w:rsid w:val="00446DBF"/>
    <w:rsid w:val="00447F36"/>
    <w:rsid w:val="00453429"/>
    <w:rsid w:val="00453485"/>
    <w:rsid w:val="00453B7C"/>
    <w:rsid w:val="00455D08"/>
    <w:rsid w:val="0046101A"/>
    <w:rsid w:val="0046158D"/>
    <w:rsid w:val="00463569"/>
    <w:rsid w:val="004636D3"/>
    <w:rsid w:val="00464E5C"/>
    <w:rsid w:val="004656A4"/>
    <w:rsid w:val="00465E1C"/>
    <w:rsid w:val="004667E3"/>
    <w:rsid w:val="00467EDF"/>
    <w:rsid w:val="0047048D"/>
    <w:rsid w:val="00471370"/>
    <w:rsid w:val="0047155F"/>
    <w:rsid w:val="00471BE1"/>
    <w:rsid w:val="00471FEB"/>
    <w:rsid w:val="00472912"/>
    <w:rsid w:val="00472A8A"/>
    <w:rsid w:val="00473FF1"/>
    <w:rsid w:val="00475C0C"/>
    <w:rsid w:val="00476349"/>
    <w:rsid w:val="00476410"/>
    <w:rsid w:val="00477075"/>
    <w:rsid w:val="004773DE"/>
    <w:rsid w:val="00477760"/>
    <w:rsid w:val="00477918"/>
    <w:rsid w:val="00477AA0"/>
    <w:rsid w:val="00477C31"/>
    <w:rsid w:val="00477EA2"/>
    <w:rsid w:val="00480365"/>
    <w:rsid w:val="00481369"/>
    <w:rsid w:val="0048147E"/>
    <w:rsid w:val="004815D7"/>
    <w:rsid w:val="00481AE4"/>
    <w:rsid w:val="0048233B"/>
    <w:rsid w:val="00482C60"/>
    <w:rsid w:val="00485639"/>
    <w:rsid w:val="004857F5"/>
    <w:rsid w:val="004877E5"/>
    <w:rsid w:val="00487992"/>
    <w:rsid w:val="00493574"/>
    <w:rsid w:val="00496AFC"/>
    <w:rsid w:val="0049760F"/>
    <w:rsid w:val="00497E6B"/>
    <w:rsid w:val="004A05E8"/>
    <w:rsid w:val="004A0F6B"/>
    <w:rsid w:val="004A170A"/>
    <w:rsid w:val="004A2BBE"/>
    <w:rsid w:val="004A3A84"/>
    <w:rsid w:val="004A3BFC"/>
    <w:rsid w:val="004A5D15"/>
    <w:rsid w:val="004A61D7"/>
    <w:rsid w:val="004A779F"/>
    <w:rsid w:val="004B0AD3"/>
    <w:rsid w:val="004B0B9B"/>
    <w:rsid w:val="004B0DA5"/>
    <w:rsid w:val="004B1E45"/>
    <w:rsid w:val="004B1EB3"/>
    <w:rsid w:val="004B2108"/>
    <w:rsid w:val="004B2299"/>
    <w:rsid w:val="004B2C9A"/>
    <w:rsid w:val="004B3610"/>
    <w:rsid w:val="004B6028"/>
    <w:rsid w:val="004B608C"/>
    <w:rsid w:val="004B60A2"/>
    <w:rsid w:val="004B7B6E"/>
    <w:rsid w:val="004C0622"/>
    <w:rsid w:val="004C0F2C"/>
    <w:rsid w:val="004C1CEE"/>
    <w:rsid w:val="004C1E3F"/>
    <w:rsid w:val="004C3459"/>
    <w:rsid w:val="004C4141"/>
    <w:rsid w:val="004C428A"/>
    <w:rsid w:val="004C4448"/>
    <w:rsid w:val="004C4604"/>
    <w:rsid w:val="004D00A7"/>
    <w:rsid w:val="004D01FA"/>
    <w:rsid w:val="004D1731"/>
    <w:rsid w:val="004D1A57"/>
    <w:rsid w:val="004D33CF"/>
    <w:rsid w:val="004D34D6"/>
    <w:rsid w:val="004D4845"/>
    <w:rsid w:val="004D580D"/>
    <w:rsid w:val="004D5B20"/>
    <w:rsid w:val="004D7778"/>
    <w:rsid w:val="004E07C9"/>
    <w:rsid w:val="004E1A1D"/>
    <w:rsid w:val="004E24AA"/>
    <w:rsid w:val="004E2D1A"/>
    <w:rsid w:val="004E34A5"/>
    <w:rsid w:val="004E35B7"/>
    <w:rsid w:val="004E3640"/>
    <w:rsid w:val="004E4873"/>
    <w:rsid w:val="004E661F"/>
    <w:rsid w:val="004E6D8E"/>
    <w:rsid w:val="004E7C3E"/>
    <w:rsid w:val="004F1199"/>
    <w:rsid w:val="004F142B"/>
    <w:rsid w:val="004F152F"/>
    <w:rsid w:val="004F1DD7"/>
    <w:rsid w:val="004F1E66"/>
    <w:rsid w:val="004F33ED"/>
    <w:rsid w:val="004F41A1"/>
    <w:rsid w:val="004F514A"/>
    <w:rsid w:val="004F526D"/>
    <w:rsid w:val="004F5412"/>
    <w:rsid w:val="004F7B56"/>
    <w:rsid w:val="004F7BBB"/>
    <w:rsid w:val="00500CE4"/>
    <w:rsid w:val="0050127F"/>
    <w:rsid w:val="00502478"/>
    <w:rsid w:val="00502742"/>
    <w:rsid w:val="005027AD"/>
    <w:rsid w:val="00502882"/>
    <w:rsid w:val="005034C9"/>
    <w:rsid w:val="00503566"/>
    <w:rsid w:val="005049D7"/>
    <w:rsid w:val="005050C2"/>
    <w:rsid w:val="00506736"/>
    <w:rsid w:val="0050680E"/>
    <w:rsid w:val="00507436"/>
    <w:rsid w:val="00510573"/>
    <w:rsid w:val="00511B24"/>
    <w:rsid w:val="00511B61"/>
    <w:rsid w:val="00512378"/>
    <w:rsid w:val="00512560"/>
    <w:rsid w:val="005140B3"/>
    <w:rsid w:val="00514165"/>
    <w:rsid w:val="00515E83"/>
    <w:rsid w:val="005172F6"/>
    <w:rsid w:val="0051781A"/>
    <w:rsid w:val="00517CEB"/>
    <w:rsid w:val="0052106D"/>
    <w:rsid w:val="00522219"/>
    <w:rsid w:val="005236C2"/>
    <w:rsid w:val="00524546"/>
    <w:rsid w:val="00525D52"/>
    <w:rsid w:val="005272FA"/>
    <w:rsid w:val="0053296A"/>
    <w:rsid w:val="00532EC5"/>
    <w:rsid w:val="005339A7"/>
    <w:rsid w:val="00534352"/>
    <w:rsid w:val="005351D9"/>
    <w:rsid w:val="00537CA8"/>
    <w:rsid w:val="005400C3"/>
    <w:rsid w:val="0054030F"/>
    <w:rsid w:val="00541029"/>
    <w:rsid w:val="00541B2E"/>
    <w:rsid w:val="00542DB8"/>
    <w:rsid w:val="00545448"/>
    <w:rsid w:val="0054653C"/>
    <w:rsid w:val="005467ED"/>
    <w:rsid w:val="0054727E"/>
    <w:rsid w:val="00547747"/>
    <w:rsid w:val="0054774F"/>
    <w:rsid w:val="005477E6"/>
    <w:rsid w:val="005501F8"/>
    <w:rsid w:val="0055365C"/>
    <w:rsid w:val="00553815"/>
    <w:rsid w:val="005544FF"/>
    <w:rsid w:val="00554EFA"/>
    <w:rsid w:val="00555B7E"/>
    <w:rsid w:val="00555E35"/>
    <w:rsid w:val="00556C94"/>
    <w:rsid w:val="00556DC9"/>
    <w:rsid w:val="00556F9E"/>
    <w:rsid w:val="00557063"/>
    <w:rsid w:val="00557183"/>
    <w:rsid w:val="0055791F"/>
    <w:rsid w:val="00560644"/>
    <w:rsid w:val="0056083D"/>
    <w:rsid w:val="00560DA0"/>
    <w:rsid w:val="00562AB4"/>
    <w:rsid w:val="00563A67"/>
    <w:rsid w:val="00563BBD"/>
    <w:rsid w:val="00564EF6"/>
    <w:rsid w:val="005654A5"/>
    <w:rsid w:val="005659B1"/>
    <w:rsid w:val="0057082B"/>
    <w:rsid w:val="0057092D"/>
    <w:rsid w:val="00571290"/>
    <w:rsid w:val="00572B12"/>
    <w:rsid w:val="00572C35"/>
    <w:rsid w:val="0057320B"/>
    <w:rsid w:val="005734EE"/>
    <w:rsid w:val="00573C15"/>
    <w:rsid w:val="00575935"/>
    <w:rsid w:val="00576F7F"/>
    <w:rsid w:val="00577E80"/>
    <w:rsid w:val="00581B44"/>
    <w:rsid w:val="00582377"/>
    <w:rsid w:val="00583083"/>
    <w:rsid w:val="0058350E"/>
    <w:rsid w:val="00584AE8"/>
    <w:rsid w:val="00585064"/>
    <w:rsid w:val="005857B8"/>
    <w:rsid w:val="00585B56"/>
    <w:rsid w:val="00585BA7"/>
    <w:rsid w:val="00586451"/>
    <w:rsid w:val="00586BCD"/>
    <w:rsid w:val="00586D9E"/>
    <w:rsid w:val="00587680"/>
    <w:rsid w:val="005906D1"/>
    <w:rsid w:val="00590F0F"/>
    <w:rsid w:val="00591094"/>
    <w:rsid w:val="00591783"/>
    <w:rsid w:val="00591BF1"/>
    <w:rsid w:val="00591E97"/>
    <w:rsid w:val="005926EB"/>
    <w:rsid w:val="00592973"/>
    <w:rsid w:val="00595025"/>
    <w:rsid w:val="00595B80"/>
    <w:rsid w:val="00596AF7"/>
    <w:rsid w:val="00596F21"/>
    <w:rsid w:val="0059763D"/>
    <w:rsid w:val="00597A6D"/>
    <w:rsid w:val="005A04E6"/>
    <w:rsid w:val="005A0A76"/>
    <w:rsid w:val="005A1A09"/>
    <w:rsid w:val="005A1FF7"/>
    <w:rsid w:val="005A305B"/>
    <w:rsid w:val="005A482E"/>
    <w:rsid w:val="005A5169"/>
    <w:rsid w:val="005A55E3"/>
    <w:rsid w:val="005A772A"/>
    <w:rsid w:val="005A7BE8"/>
    <w:rsid w:val="005B04E4"/>
    <w:rsid w:val="005B303F"/>
    <w:rsid w:val="005B3261"/>
    <w:rsid w:val="005B366E"/>
    <w:rsid w:val="005B3996"/>
    <w:rsid w:val="005B3E50"/>
    <w:rsid w:val="005B6489"/>
    <w:rsid w:val="005C0692"/>
    <w:rsid w:val="005C0D07"/>
    <w:rsid w:val="005C0F66"/>
    <w:rsid w:val="005C1457"/>
    <w:rsid w:val="005C24F4"/>
    <w:rsid w:val="005C2F46"/>
    <w:rsid w:val="005C306D"/>
    <w:rsid w:val="005C442E"/>
    <w:rsid w:val="005C4486"/>
    <w:rsid w:val="005C4910"/>
    <w:rsid w:val="005C5655"/>
    <w:rsid w:val="005C5797"/>
    <w:rsid w:val="005C7C6E"/>
    <w:rsid w:val="005D1698"/>
    <w:rsid w:val="005D18EF"/>
    <w:rsid w:val="005D2584"/>
    <w:rsid w:val="005D2837"/>
    <w:rsid w:val="005D2A10"/>
    <w:rsid w:val="005D3279"/>
    <w:rsid w:val="005D349C"/>
    <w:rsid w:val="005D3BD2"/>
    <w:rsid w:val="005D3D2A"/>
    <w:rsid w:val="005D3D7E"/>
    <w:rsid w:val="005D3F90"/>
    <w:rsid w:val="005D478A"/>
    <w:rsid w:val="005D4BBE"/>
    <w:rsid w:val="005D4BE1"/>
    <w:rsid w:val="005D5D81"/>
    <w:rsid w:val="005E1544"/>
    <w:rsid w:val="005E1BF3"/>
    <w:rsid w:val="005E3547"/>
    <w:rsid w:val="005E362C"/>
    <w:rsid w:val="005E3E57"/>
    <w:rsid w:val="005E467B"/>
    <w:rsid w:val="005E5186"/>
    <w:rsid w:val="005E6B5F"/>
    <w:rsid w:val="005E7D8F"/>
    <w:rsid w:val="005E7D9A"/>
    <w:rsid w:val="005F06DF"/>
    <w:rsid w:val="005F0B98"/>
    <w:rsid w:val="005F0F01"/>
    <w:rsid w:val="005F162C"/>
    <w:rsid w:val="005F4A72"/>
    <w:rsid w:val="005F54F4"/>
    <w:rsid w:val="005F681B"/>
    <w:rsid w:val="005F7FE8"/>
    <w:rsid w:val="00601183"/>
    <w:rsid w:val="00604044"/>
    <w:rsid w:val="006046A9"/>
    <w:rsid w:val="00607B1F"/>
    <w:rsid w:val="00607CEE"/>
    <w:rsid w:val="00612FBF"/>
    <w:rsid w:val="00613327"/>
    <w:rsid w:val="00613470"/>
    <w:rsid w:val="00613519"/>
    <w:rsid w:val="00613FEA"/>
    <w:rsid w:val="006172B3"/>
    <w:rsid w:val="006201AA"/>
    <w:rsid w:val="0062166E"/>
    <w:rsid w:val="00622834"/>
    <w:rsid w:val="00624A3A"/>
    <w:rsid w:val="00624F77"/>
    <w:rsid w:val="00625A9B"/>
    <w:rsid w:val="00625B02"/>
    <w:rsid w:val="00625FE2"/>
    <w:rsid w:val="00627DA4"/>
    <w:rsid w:val="00627F63"/>
    <w:rsid w:val="00631B9E"/>
    <w:rsid w:val="00631F2E"/>
    <w:rsid w:val="00634233"/>
    <w:rsid w:val="00634951"/>
    <w:rsid w:val="00634CB0"/>
    <w:rsid w:val="006355C9"/>
    <w:rsid w:val="00636EC2"/>
    <w:rsid w:val="006372D5"/>
    <w:rsid w:val="006376ED"/>
    <w:rsid w:val="00640648"/>
    <w:rsid w:val="00640778"/>
    <w:rsid w:val="00641495"/>
    <w:rsid w:val="00641E83"/>
    <w:rsid w:val="00642B06"/>
    <w:rsid w:val="00642C40"/>
    <w:rsid w:val="00644BB1"/>
    <w:rsid w:val="00644F69"/>
    <w:rsid w:val="0064633E"/>
    <w:rsid w:val="00646738"/>
    <w:rsid w:val="00646796"/>
    <w:rsid w:val="006474BB"/>
    <w:rsid w:val="006517EE"/>
    <w:rsid w:val="00653031"/>
    <w:rsid w:val="00654569"/>
    <w:rsid w:val="0065499C"/>
    <w:rsid w:val="00654E9B"/>
    <w:rsid w:val="00655E43"/>
    <w:rsid w:val="00657DCA"/>
    <w:rsid w:val="00660D0B"/>
    <w:rsid w:val="00664312"/>
    <w:rsid w:val="00664B82"/>
    <w:rsid w:val="0066595A"/>
    <w:rsid w:val="00665992"/>
    <w:rsid w:val="0066626A"/>
    <w:rsid w:val="0066707A"/>
    <w:rsid w:val="00667B68"/>
    <w:rsid w:val="006701B4"/>
    <w:rsid w:val="0067101F"/>
    <w:rsid w:val="00673191"/>
    <w:rsid w:val="00673B58"/>
    <w:rsid w:val="006743C7"/>
    <w:rsid w:val="006745DC"/>
    <w:rsid w:val="00675E39"/>
    <w:rsid w:val="0067650A"/>
    <w:rsid w:val="006765EB"/>
    <w:rsid w:val="00677E4B"/>
    <w:rsid w:val="00681171"/>
    <w:rsid w:val="00681D85"/>
    <w:rsid w:val="00682FA3"/>
    <w:rsid w:val="0068477D"/>
    <w:rsid w:val="00684D0C"/>
    <w:rsid w:val="0068643E"/>
    <w:rsid w:val="006917B8"/>
    <w:rsid w:val="00692515"/>
    <w:rsid w:val="0069455F"/>
    <w:rsid w:val="006951F3"/>
    <w:rsid w:val="006958EB"/>
    <w:rsid w:val="00696D7E"/>
    <w:rsid w:val="006977D5"/>
    <w:rsid w:val="00697E77"/>
    <w:rsid w:val="006A098F"/>
    <w:rsid w:val="006A0CC9"/>
    <w:rsid w:val="006A120A"/>
    <w:rsid w:val="006A13BC"/>
    <w:rsid w:val="006A21B1"/>
    <w:rsid w:val="006A2BA1"/>
    <w:rsid w:val="006A3F27"/>
    <w:rsid w:val="006A40E8"/>
    <w:rsid w:val="006A467F"/>
    <w:rsid w:val="006A5170"/>
    <w:rsid w:val="006A58DB"/>
    <w:rsid w:val="006A5BF6"/>
    <w:rsid w:val="006A5C80"/>
    <w:rsid w:val="006A6B9A"/>
    <w:rsid w:val="006A6CFD"/>
    <w:rsid w:val="006A783C"/>
    <w:rsid w:val="006A787E"/>
    <w:rsid w:val="006B05E7"/>
    <w:rsid w:val="006B12F1"/>
    <w:rsid w:val="006B3326"/>
    <w:rsid w:val="006B3355"/>
    <w:rsid w:val="006B3F71"/>
    <w:rsid w:val="006B4452"/>
    <w:rsid w:val="006B56DC"/>
    <w:rsid w:val="006B5BF7"/>
    <w:rsid w:val="006B5E5D"/>
    <w:rsid w:val="006B6592"/>
    <w:rsid w:val="006B67F4"/>
    <w:rsid w:val="006B7593"/>
    <w:rsid w:val="006B7A92"/>
    <w:rsid w:val="006C0FD3"/>
    <w:rsid w:val="006C2717"/>
    <w:rsid w:val="006C28B0"/>
    <w:rsid w:val="006C2AC9"/>
    <w:rsid w:val="006C3B73"/>
    <w:rsid w:val="006C45F0"/>
    <w:rsid w:val="006C5639"/>
    <w:rsid w:val="006C642D"/>
    <w:rsid w:val="006C6DD1"/>
    <w:rsid w:val="006D0DE5"/>
    <w:rsid w:val="006D6F34"/>
    <w:rsid w:val="006D7B38"/>
    <w:rsid w:val="006D7B69"/>
    <w:rsid w:val="006E082E"/>
    <w:rsid w:val="006E118C"/>
    <w:rsid w:val="006E1D24"/>
    <w:rsid w:val="006E2878"/>
    <w:rsid w:val="006E5BD1"/>
    <w:rsid w:val="006E5DFC"/>
    <w:rsid w:val="006E5EDC"/>
    <w:rsid w:val="006E764A"/>
    <w:rsid w:val="006F1DEA"/>
    <w:rsid w:val="006F26BD"/>
    <w:rsid w:val="006F354F"/>
    <w:rsid w:val="006F46FD"/>
    <w:rsid w:val="006F49BB"/>
    <w:rsid w:val="006F4D29"/>
    <w:rsid w:val="006F5191"/>
    <w:rsid w:val="006F719E"/>
    <w:rsid w:val="007018E7"/>
    <w:rsid w:val="00702ACC"/>
    <w:rsid w:val="00702E24"/>
    <w:rsid w:val="00703005"/>
    <w:rsid w:val="007043EF"/>
    <w:rsid w:val="00704FF3"/>
    <w:rsid w:val="007053CA"/>
    <w:rsid w:val="00707ABA"/>
    <w:rsid w:val="00711A10"/>
    <w:rsid w:val="00711BB4"/>
    <w:rsid w:val="00712396"/>
    <w:rsid w:val="00713B1B"/>
    <w:rsid w:val="00714330"/>
    <w:rsid w:val="007153ED"/>
    <w:rsid w:val="00715810"/>
    <w:rsid w:val="007161D1"/>
    <w:rsid w:val="00716801"/>
    <w:rsid w:val="00716AAD"/>
    <w:rsid w:val="00717830"/>
    <w:rsid w:val="00717971"/>
    <w:rsid w:val="0072070A"/>
    <w:rsid w:val="00720F72"/>
    <w:rsid w:val="0072104B"/>
    <w:rsid w:val="00721D49"/>
    <w:rsid w:val="00722A0B"/>
    <w:rsid w:val="00723351"/>
    <w:rsid w:val="007237A7"/>
    <w:rsid w:val="0072403B"/>
    <w:rsid w:val="0072513B"/>
    <w:rsid w:val="007267BE"/>
    <w:rsid w:val="00726CAE"/>
    <w:rsid w:val="0072727A"/>
    <w:rsid w:val="0073043D"/>
    <w:rsid w:val="007310A0"/>
    <w:rsid w:val="007312DF"/>
    <w:rsid w:val="00731434"/>
    <w:rsid w:val="00731843"/>
    <w:rsid w:val="007325DF"/>
    <w:rsid w:val="00733C83"/>
    <w:rsid w:val="007344C0"/>
    <w:rsid w:val="007345E4"/>
    <w:rsid w:val="007345FC"/>
    <w:rsid w:val="00735432"/>
    <w:rsid w:val="00735B24"/>
    <w:rsid w:val="007362CB"/>
    <w:rsid w:val="00737B21"/>
    <w:rsid w:val="0074089F"/>
    <w:rsid w:val="00740CAA"/>
    <w:rsid w:val="00741A23"/>
    <w:rsid w:val="00741ACE"/>
    <w:rsid w:val="007434FB"/>
    <w:rsid w:val="007440B1"/>
    <w:rsid w:val="007471BA"/>
    <w:rsid w:val="0075086C"/>
    <w:rsid w:val="007509BB"/>
    <w:rsid w:val="00750BD2"/>
    <w:rsid w:val="00751DFA"/>
    <w:rsid w:val="0075287D"/>
    <w:rsid w:val="00753C7C"/>
    <w:rsid w:val="00755115"/>
    <w:rsid w:val="0076006F"/>
    <w:rsid w:val="00761B62"/>
    <w:rsid w:val="00762149"/>
    <w:rsid w:val="00762637"/>
    <w:rsid w:val="00762962"/>
    <w:rsid w:val="00765BD7"/>
    <w:rsid w:val="00765F6A"/>
    <w:rsid w:val="007662E4"/>
    <w:rsid w:val="00766A83"/>
    <w:rsid w:val="00766AEE"/>
    <w:rsid w:val="00767D7A"/>
    <w:rsid w:val="007703F1"/>
    <w:rsid w:val="00770C7B"/>
    <w:rsid w:val="00772007"/>
    <w:rsid w:val="00772E84"/>
    <w:rsid w:val="00773EA9"/>
    <w:rsid w:val="00774308"/>
    <w:rsid w:val="0077468A"/>
    <w:rsid w:val="00774E8A"/>
    <w:rsid w:val="00775BD1"/>
    <w:rsid w:val="00775E1B"/>
    <w:rsid w:val="00781879"/>
    <w:rsid w:val="00782C7B"/>
    <w:rsid w:val="00784170"/>
    <w:rsid w:val="00784860"/>
    <w:rsid w:val="007852B2"/>
    <w:rsid w:val="0078566E"/>
    <w:rsid w:val="007859DF"/>
    <w:rsid w:val="00785EC8"/>
    <w:rsid w:val="00786230"/>
    <w:rsid w:val="00786CD1"/>
    <w:rsid w:val="007878B6"/>
    <w:rsid w:val="00790696"/>
    <w:rsid w:val="007920BE"/>
    <w:rsid w:val="007922D8"/>
    <w:rsid w:val="007926D2"/>
    <w:rsid w:val="00792E38"/>
    <w:rsid w:val="00794981"/>
    <w:rsid w:val="007950B1"/>
    <w:rsid w:val="0079587B"/>
    <w:rsid w:val="00795BB0"/>
    <w:rsid w:val="00797E28"/>
    <w:rsid w:val="007A077D"/>
    <w:rsid w:val="007A15BF"/>
    <w:rsid w:val="007A2A45"/>
    <w:rsid w:val="007A2F56"/>
    <w:rsid w:val="007A4EFB"/>
    <w:rsid w:val="007A5489"/>
    <w:rsid w:val="007A5ED3"/>
    <w:rsid w:val="007A60F8"/>
    <w:rsid w:val="007A710D"/>
    <w:rsid w:val="007A74E6"/>
    <w:rsid w:val="007B0DE9"/>
    <w:rsid w:val="007B1F3A"/>
    <w:rsid w:val="007B3361"/>
    <w:rsid w:val="007B4007"/>
    <w:rsid w:val="007B4989"/>
    <w:rsid w:val="007B53E5"/>
    <w:rsid w:val="007B6611"/>
    <w:rsid w:val="007B6F81"/>
    <w:rsid w:val="007B71D2"/>
    <w:rsid w:val="007B7233"/>
    <w:rsid w:val="007C0442"/>
    <w:rsid w:val="007C170F"/>
    <w:rsid w:val="007C18FD"/>
    <w:rsid w:val="007C223B"/>
    <w:rsid w:val="007C23CA"/>
    <w:rsid w:val="007C3202"/>
    <w:rsid w:val="007C3C14"/>
    <w:rsid w:val="007C4173"/>
    <w:rsid w:val="007C5051"/>
    <w:rsid w:val="007C5414"/>
    <w:rsid w:val="007C6429"/>
    <w:rsid w:val="007C685C"/>
    <w:rsid w:val="007C6903"/>
    <w:rsid w:val="007C6DF0"/>
    <w:rsid w:val="007C76A7"/>
    <w:rsid w:val="007C7CD8"/>
    <w:rsid w:val="007D0A28"/>
    <w:rsid w:val="007D11B8"/>
    <w:rsid w:val="007D11EF"/>
    <w:rsid w:val="007D3304"/>
    <w:rsid w:val="007D3483"/>
    <w:rsid w:val="007D34A4"/>
    <w:rsid w:val="007D3936"/>
    <w:rsid w:val="007D4F26"/>
    <w:rsid w:val="007D7E37"/>
    <w:rsid w:val="007E0070"/>
    <w:rsid w:val="007E18FF"/>
    <w:rsid w:val="007E2524"/>
    <w:rsid w:val="007E3B9A"/>
    <w:rsid w:val="007E5B57"/>
    <w:rsid w:val="007E6682"/>
    <w:rsid w:val="007E67CC"/>
    <w:rsid w:val="007E7E1C"/>
    <w:rsid w:val="007F16AB"/>
    <w:rsid w:val="007F1EAB"/>
    <w:rsid w:val="007F23D5"/>
    <w:rsid w:val="007F359A"/>
    <w:rsid w:val="007F3CD6"/>
    <w:rsid w:val="007F49CF"/>
    <w:rsid w:val="007F5545"/>
    <w:rsid w:val="007F6D17"/>
    <w:rsid w:val="007F6DC8"/>
    <w:rsid w:val="00800567"/>
    <w:rsid w:val="00800940"/>
    <w:rsid w:val="00801374"/>
    <w:rsid w:val="00801546"/>
    <w:rsid w:val="00802257"/>
    <w:rsid w:val="008023EA"/>
    <w:rsid w:val="00802C9D"/>
    <w:rsid w:val="00802D97"/>
    <w:rsid w:val="00803041"/>
    <w:rsid w:val="00803621"/>
    <w:rsid w:val="0080481D"/>
    <w:rsid w:val="00804CF8"/>
    <w:rsid w:val="00806398"/>
    <w:rsid w:val="008079C4"/>
    <w:rsid w:val="00811B9A"/>
    <w:rsid w:val="0081261F"/>
    <w:rsid w:val="00812711"/>
    <w:rsid w:val="0081281C"/>
    <w:rsid w:val="008131C9"/>
    <w:rsid w:val="00813EC2"/>
    <w:rsid w:val="00813FD8"/>
    <w:rsid w:val="0081446C"/>
    <w:rsid w:val="0081540E"/>
    <w:rsid w:val="00816185"/>
    <w:rsid w:val="00816955"/>
    <w:rsid w:val="00816F08"/>
    <w:rsid w:val="00821AED"/>
    <w:rsid w:val="00821BAD"/>
    <w:rsid w:val="00821CC4"/>
    <w:rsid w:val="008238F9"/>
    <w:rsid w:val="0082463F"/>
    <w:rsid w:val="00825466"/>
    <w:rsid w:val="00825F61"/>
    <w:rsid w:val="00826FF5"/>
    <w:rsid w:val="00827370"/>
    <w:rsid w:val="00830232"/>
    <w:rsid w:val="008306EA"/>
    <w:rsid w:val="0083116E"/>
    <w:rsid w:val="00831C4E"/>
    <w:rsid w:val="00833EAC"/>
    <w:rsid w:val="00834BD5"/>
    <w:rsid w:val="00835189"/>
    <w:rsid w:val="00835C41"/>
    <w:rsid w:val="008371F5"/>
    <w:rsid w:val="008375D1"/>
    <w:rsid w:val="00837B27"/>
    <w:rsid w:val="00837C21"/>
    <w:rsid w:val="00840E67"/>
    <w:rsid w:val="00842E6D"/>
    <w:rsid w:val="00843E74"/>
    <w:rsid w:val="00845516"/>
    <w:rsid w:val="008501F7"/>
    <w:rsid w:val="00850237"/>
    <w:rsid w:val="008506D0"/>
    <w:rsid w:val="008514AE"/>
    <w:rsid w:val="00852146"/>
    <w:rsid w:val="00852C3F"/>
    <w:rsid w:val="00852E08"/>
    <w:rsid w:val="00853B76"/>
    <w:rsid w:val="008541F2"/>
    <w:rsid w:val="00854664"/>
    <w:rsid w:val="00854D43"/>
    <w:rsid w:val="00854E9E"/>
    <w:rsid w:val="008555DB"/>
    <w:rsid w:val="00857422"/>
    <w:rsid w:val="0086010C"/>
    <w:rsid w:val="00861562"/>
    <w:rsid w:val="008628D7"/>
    <w:rsid w:val="008629F1"/>
    <w:rsid w:val="00863673"/>
    <w:rsid w:val="008653E2"/>
    <w:rsid w:val="00865E5D"/>
    <w:rsid w:val="0086600A"/>
    <w:rsid w:val="0086645A"/>
    <w:rsid w:val="00866794"/>
    <w:rsid w:val="00866B78"/>
    <w:rsid w:val="0087114A"/>
    <w:rsid w:val="008711E4"/>
    <w:rsid w:val="008713FE"/>
    <w:rsid w:val="0087494F"/>
    <w:rsid w:val="008763F5"/>
    <w:rsid w:val="00876D65"/>
    <w:rsid w:val="00876FD5"/>
    <w:rsid w:val="008775D0"/>
    <w:rsid w:val="00877723"/>
    <w:rsid w:val="008800B7"/>
    <w:rsid w:val="00880475"/>
    <w:rsid w:val="00881637"/>
    <w:rsid w:val="00881710"/>
    <w:rsid w:val="008817C9"/>
    <w:rsid w:val="00881817"/>
    <w:rsid w:val="0088381B"/>
    <w:rsid w:val="00884756"/>
    <w:rsid w:val="00885D9C"/>
    <w:rsid w:val="00885F1A"/>
    <w:rsid w:val="00886217"/>
    <w:rsid w:val="008865EF"/>
    <w:rsid w:val="00887654"/>
    <w:rsid w:val="00887929"/>
    <w:rsid w:val="00890708"/>
    <w:rsid w:val="00890B04"/>
    <w:rsid w:val="00891DC4"/>
    <w:rsid w:val="00891FE2"/>
    <w:rsid w:val="00893289"/>
    <w:rsid w:val="00893684"/>
    <w:rsid w:val="00893FBC"/>
    <w:rsid w:val="008940B8"/>
    <w:rsid w:val="00894385"/>
    <w:rsid w:val="00895E40"/>
    <w:rsid w:val="00895EA8"/>
    <w:rsid w:val="00896D2D"/>
    <w:rsid w:val="008A0A21"/>
    <w:rsid w:val="008A0C97"/>
    <w:rsid w:val="008A0EF4"/>
    <w:rsid w:val="008A13A1"/>
    <w:rsid w:val="008A2ACF"/>
    <w:rsid w:val="008A2DD4"/>
    <w:rsid w:val="008A3515"/>
    <w:rsid w:val="008A39C7"/>
    <w:rsid w:val="008A59C3"/>
    <w:rsid w:val="008A5DE8"/>
    <w:rsid w:val="008A5EE8"/>
    <w:rsid w:val="008A65B0"/>
    <w:rsid w:val="008A72B3"/>
    <w:rsid w:val="008B190D"/>
    <w:rsid w:val="008B1AA9"/>
    <w:rsid w:val="008B2261"/>
    <w:rsid w:val="008B2A26"/>
    <w:rsid w:val="008B3EF8"/>
    <w:rsid w:val="008B4BBE"/>
    <w:rsid w:val="008B677A"/>
    <w:rsid w:val="008C019F"/>
    <w:rsid w:val="008C1D62"/>
    <w:rsid w:val="008C2E95"/>
    <w:rsid w:val="008C3E0F"/>
    <w:rsid w:val="008C42B1"/>
    <w:rsid w:val="008C5AA4"/>
    <w:rsid w:val="008C6BEB"/>
    <w:rsid w:val="008C71E7"/>
    <w:rsid w:val="008D0A5A"/>
    <w:rsid w:val="008D0F00"/>
    <w:rsid w:val="008D11B7"/>
    <w:rsid w:val="008D1498"/>
    <w:rsid w:val="008D1C01"/>
    <w:rsid w:val="008D3E82"/>
    <w:rsid w:val="008D3EE5"/>
    <w:rsid w:val="008D3FAF"/>
    <w:rsid w:val="008D41A3"/>
    <w:rsid w:val="008D4FDC"/>
    <w:rsid w:val="008D55A6"/>
    <w:rsid w:val="008D5CE1"/>
    <w:rsid w:val="008E0578"/>
    <w:rsid w:val="008E15F8"/>
    <w:rsid w:val="008E18DE"/>
    <w:rsid w:val="008E2544"/>
    <w:rsid w:val="008E2BFF"/>
    <w:rsid w:val="008E2CD9"/>
    <w:rsid w:val="008E31FB"/>
    <w:rsid w:val="008E36BB"/>
    <w:rsid w:val="008E43CA"/>
    <w:rsid w:val="008E5F35"/>
    <w:rsid w:val="008E6709"/>
    <w:rsid w:val="008E71AF"/>
    <w:rsid w:val="008E77B3"/>
    <w:rsid w:val="008F011F"/>
    <w:rsid w:val="008F1364"/>
    <w:rsid w:val="008F2318"/>
    <w:rsid w:val="008F2EDB"/>
    <w:rsid w:val="008F4210"/>
    <w:rsid w:val="008F4B48"/>
    <w:rsid w:val="008F5761"/>
    <w:rsid w:val="008F57D4"/>
    <w:rsid w:val="008F67FB"/>
    <w:rsid w:val="008F6C73"/>
    <w:rsid w:val="009002C8"/>
    <w:rsid w:val="009041E4"/>
    <w:rsid w:val="009051F3"/>
    <w:rsid w:val="009054DC"/>
    <w:rsid w:val="009062AD"/>
    <w:rsid w:val="00906874"/>
    <w:rsid w:val="00910E3C"/>
    <w:rsid w:val="009111AB"/>
    <w:rsid w:val="009126DF"/>
    <w:rsid w:val="009129EE"/>
    <w:rsid w:val="00912A32"/>
    <w:rsid w:val="00913AD5"/>
    <w:rsid w:val="00913E51"/>
    <w:rsid w:val="00914F34"/>
    <w:rsid w:val="00914FDD"/>
    <w:rsid w:val="009167C3"/>
    <w:rsid w:val="00916AB9"/>
    <w:rsid w:val="00917E1D"/>
    <w:rsid w:val="00921E9A"/>
    <w:rsid w:val="00922DD3"/>
    <w:rsid w:val="00923144"/>
    <w:rsid w:val="00923C01"/>
    <w:rsid w:val="00924640"/>
    <w:rsid w:val="0092507F"/>
    <w:rsid w:val="00927611"/>
    <w:rsid w:val="009278BE"/>
    <w:rsid w:val="0092795C"/>
    <w:rsid w:val="0093058F"/>
    <w:rsid w:val="00930A6C"/>
    <w:rsid w:val="00930F2E"/>
    <w:rsid w:val="00931611"/>
    <w:rsid w:val="00931D5A"/>
    <w:rsid w:val="00932142"/>
    <w:rsid w:val="00932EFA"/>
    <w:rsid w:val="0093366F"/>
    <w:rsid w:val="0093402A"/>
    <w:rsid w:val="009341A2"/>
    <w:rsid w:val="009376C7"/>
    <w:rsid w:val="00940908"/>
    <w:rsid w:val="00940950"/>
    <w:rsid w:val="00941E11"/>
    <w:rsid w:val="0094266C"/>
    <w:rsid w:val="009426D4"/>
    <w:rsid w:val="009426F3"/>
    <w:rsid w:val="00942E7F"/>
    <w:rsid w:val="009435B6"/>
    <w:rsid w:val="00946328"/>
    <w:rsid w:val="00946B06"/>
    <w:rsid w:val="009478C6"/>
    <w:rsid w:val="009509E5"/>
    <w:rsid w:val="00950A42"/>
    <w:rsid w:val="00950B82"/>
    <w:rsid w:val="00950F6E"/>
    <w:rsid w:val="00952185"/>
    <w:rsid w:val="0095385C"/>
    <w:rsid w:val="00953C9E"/>
    <w:rsid w:val="0095430E"/>
    <w:rsid w:val="0095480A"/>
    <w:rsid w:val="00954B6A"/>
    <w:rsid w:val="00957680"/>
    <w:rsid w:val="0096019D"/>
    <w:rsid w:val="009612C7"/>
    <w:rsid w:val="00961451"/>
    <w:rsid w:val="00961FD3"/>
    <w:rsid w:val="009623B5"/>
    <w:rsid w:val="009625B8"/>
    <w:rsid w:val="009647EE"/>
    <w:rsid w:val="00964B04"/>
    <w:rsid w:val="00965850"/>
    <w:rsid w:val="00965884"/>
    <w:rsid w:val="00965A33"/>
    <w:rsid w:val="0096606F"/>
    <w:rsid w:val="0096618A"/>
    <w:rsid w:val="00967EA3"/>
    <w:rsid w:val="00970165"/>
    <w:rsid w:val="00971E79"/>
    <w:rsid w:val="00972842"/>
    <w:rsid w:val="009728CE"/>
    <w:rsid w:val="009738EC"/>
    <w:rsid w:val="009749EB"/>
    <w:rsid w:val="00974C0A"/>
    <w:rsid w:val="00975800"/>
    <w:rsid w:val="00980B3B"/>
    <w:rsid w:val="00982362"/>
    <w:rsid w:val="009823F5"/>
    <w:rsid w:val="009824A7"/>
    <w:rsid w:val="00983969"/>
    <w:rsid w:val="00983AA5"/>
    <w:rsid w:val="00985B89"/>
    <w:rsid w:val="00985D73"/>
    <w:rsid w:val="00985F5D"/>
    <w:rsid w:val="00985FD5"/>
    <w:rsid w:val="00990681"/>
    <w:rsid w:val="00991A1C"/>
    <w:rsid w:val="00992468"/>
    <w:rsid w:val="00992901"/>
    <w:rsid w:val="009931FD"/>
    <w:rsid w:val="00993FF6"/>
    <w:rsid w:val="00994780"/>
    <w:rsid w:val="00994EA1"/>
    <w:rsid w:val="00995B35"/>
    <w:rsid w:val="00996751"/>
    <w:rsid w:val="00996AE9"/>
    <w:rsid w:val="00997864"/>
    <w:rsid w:val="009A134A"/>
    <w:rsid w:val="009A1401"/>
    <w:rsid w:val="009A1CAF"/>
    <w:rsid w:val="009A37BE"/>
    <w:rsid w:val="009A3828"/>
    <w:rsid w:val="009A679A"/>
    <w:rsid w:val="009A71A6"/>
    <w:rsid w:val="009A7BB0"/>
    <w:rsid w:val="009B0788"/>
    <w:rsid w:val="009B1150"/>
    <w:rsid w:val="009B3BDD"/>
    <w:rsid w:val="009B3F31"/>
    <w:rsid w:val="009B4301"/>
    <w:rsid w:val="009B5C98"/>
    <w:rsid w:val="009B6004"/>
    <w:rsid w:val="009C11BB"/>
    <w:rsid w:val="009C1569"/>
    <w:rsid w:val="009C35BC"/>
    <w:rsid w:val="009C3A5D"/>
    <w:rsid w:val="009C42D0"/>
    <w:rsid w:val="009C5F1D"/>
    <w:rsid w:val="009C6344"/>
    <w:rsid w:val="009C6440"/>
    <w:rsid w:val="009C70F0"/>
    <w:rsid w:val="009C7CB4"/>
    <w:rsid w:val="009D00C3"/>
    <w:rsid w:val="009D0D9B"/>
    <w:rsid w:val="009D20E9"/>
    <w:rsid w:val="009D2A20"/>
    <w:rsid w:val="009D311C"/>
    <w:rsid w:val="009D319F"/>
    <w:rsid w:val="009D3570"/>
    <w:rsid w:val="009D3CF8"/>
    <w:rsid w:val="009D42B0"/>
    <w:rsid w:val="009D4364"/>
    <w:rsid w:val="009D4BAF"/>
    <w:rsid w:val="009D519A"/>
    <w:rsid w:val="009D54C5"/>
    <w:rsid w:val="009D5A16"/>
    <w:rsid w:val="009D676E"/>
    <w:rsid w:val="009D732C"/>
    <w:rsid w:val="009D789F"/>
    <w:rsid w:val="009E009E"/>
    <w:rsid w:val="009E028D"/>
    <w:rsid w:val="009E0E03"/>
    <w:rsid w:val="009E10C5"/>
    <w:rsid w:val="009E214F"/>
    <w:rsid w:val="009E26AF"/>
    <w:rsid w:val="009E6334"/>
    <w:rsid w:val="009F1094"/>
    <w:rsid w:val="009F339B"/>
    <w:rsid w:val="009F447A"/>
    <w:rsid w:val="009F4592"/>
    <w:rsid w:val="009F49B7"/>
    <w:rsid w:val="009F7C54"/>
    <w:rsid w:val="00A02497"/>
    <w:rsid w:val="00A02525"/>
    <w:rsid w:val="00A0352A"/>
    <w:rsid w:val="00A0370F"/>
    <w:rsid w:val="00A04A15"/>
    <w:rsid w:val="00A04B34"/>
    <w:rsid w:val="00A1215C"/>
    <w:rsid w:val="00A12191"/>
    <w:rsid w:val="00A137CF"/>
    <w:rsid w:val="00A13D35"/>
    <w:rsid w:val="00A14369"/>
    <w:rsid w:val="00A148E3"/>
    <w:rsid w:val="00A14CD6"/>
    <w:rsid w:val="00A15E76"/>
    <w:rsid w:val="00A16348"/>
    <w:rsid w:val="00A17417"/>
    <w:rsid w:val="00A177C9"/>
    <w:rsid w:val="00A21A74"/>
    <w:rsid w:val="00A2311C"/>
    <w:rsid w:val="00A23286"/>
    <w:rsid w:val="00A24736"/>
    <w:rsid w:val="00A249A9"/>
    <w:rsid w:val="00A25AEE"/>
    <w:rsid w:val="00A265D7"/>
    <w:rsid w:val="00A26EA6"/>
    <w:rsid w:val="00A32001"/>
    <w:rsid w:val="00A3213D"/>
    <w:rsid w:val="00A3239E"/>
    <w:rsid w:val="00A34799"/>
    <w:rsid w:val="00A3683A"/>
    <w:rsid w:val="00A376D2"/>
    <w:rsid w:val="00A37A43"/>
    <w:rsid w:val="00A40653"/>
    <w:rsid w:val="00A413CA"/>
    <w:rsid w:val="00A4236E"/>
    <w:rsid w:val="00A42FC3"/>
    <w:rsid w:val="00A460F7"/>
    <w:rsid w:val="00A46512"/>
    <w:rsid w:val="00A47487"/>
    <w:rsid w:val="00A52B3F"/>
    <w:rsid w:val="00A541CE"/>
    <w:rsid w:val="00A54DB3"/>
    <w:rsid w:val="00A54F16"/>
    <w:rsid w:val="00A5528E"/>
    <w:rsid w:val="00A55407"/>
    <w:rsid w:val="00A55605"/>
    <w:rsid w:val="00A55714"/>
    <w:rsid w:val="00A56BE7"/>
    <w:rsid w:val="00A56FDC"/>
    <w:rsid w:val="00A60058"/>
    <w:rsid w:val="00A61604"/>
    <w:rsid w:val="00A639C0"/>
    <w:rsid w:val="00A65483"/>
    <w:rsid w:val="00A65A8D"/>
    <w:rsid w:val="00A67F7E"/>
    <w:rsid w:val="00A706E3"/>
    <w:rsid w:val="00A70C4D"/>
    <w:rsid w:val="00A71C8D"/>
    <w:rsid w:val="00A72113"/>
    <w:rsid w:val="00A72752"/>
    <w:rsid w:val="00A72771"/>
    <w:rsid w:val="00A73A23"/>
    <w:rsid w:val="00A73BAA"/>
    <w:rsid w:val="00A73DF4"/>
    <w:rsid w:val="00A74478"/>
    <w:rsid w:val="00A747A9"/>
    <w:rsid w:val="00A754F5"/>
    <w:rsid w:val="00A75F63"/>
    <w:rsid w:val="00A76366"/>
    <w:rsid w:val="00A76553"/>
    <w:rsid w:val="00A76622"/>
    <w:rsid w:val="00A77616"/>
    <w:rsid w:val="00A77ED2"/>
    <w:rsid w:val="00A8302F"/>
    <w:rsid w:val="00A837C3"/>
    <w:rsid w:val="00A83C1A"/>
    <w:rsid w:val="00A84DC7"/>
    <w:rsid w:val="00A85B97"/>
    <w:rsid w:val="00A86063"/>
    <w:rsid w:val="00A863D2"/>
    <w:rsid w:val="00A86472"/>
    <w:rsid w:val="00A8667F"/>
    <w:rsid w:val="00A87EB7"/>
    <w:rsid w:val="00A90A1B"/>
    <w:rsid w:val="00A92E91"/>
    <w:rsid w:val="00A93A45"/>
    <w:rsid w:val="00A940AD"/>
    <w:rsid w:val="00A9489E"/>
    <w:rsid w:val="00A96BA4"/>
    <w:rsid w:val="00A97BAE"/>
    <w:rsid w:val="00AA00D4"/>
    <w:rsid w:val="00AA0531"/>
    <w:rsid w:val="00AA3177"/>
    <w:rsid w:val="00AA4EE8"/>
    <w:rsid w:val="00AA6064"/>
    <w:rsid w:val="00AA618E"/>
    <w:rsid w:val="00AA63CE"/>
    <w:rsid w:val="00AA6712"/>
    <w:rsid w:val="00AA69FC"/>
    <w:rsid w:val="00AA7D26"/>
    <w:rsid w:val="00AB02BC"/>
    <w:rsid w:val="00AB2243"/>
    <w:rsid w:val="00AB2631"/>
    <w:rsid w:val="00AB359D"/>
    <w:rsid w:val="00AB3BFD"/>
    <w:rsid w:val="00AB433B"/>
    <w:rsid w:val="00AB4448"/>
    <w:rsid w:val="00AB56A1"/>
    <w:rsid w:val="00AB5E64"/>
    <w:rsid w:val="00AB6AE2"/>
    <w:rsid w:val="00AB721F"/>
    <w:rsid w:val="00AB75D5"/>
    <w:rsid w:val="00AB78C4"/>
    <w:rsid w:val="00AB7D2C"/>
    <w:rsid w:val="00AC0340"/>
    <w:rsid w:val="00AC0FFB"/>
    <w:rsid w:val="00AC1F6C"/>
    <w:rsid w:val="00AC35D0"/>
    <w:rsid w:val="00AC3960"/>
    <w:rsid w:val="00AC3C60"/>
    <w:rsid w:val="00AC4EAE"/>
    <w:rsid w:val="00AC5ABB"/>
    <w:rsid w:val="00AC633F"/>
    <w:rsid w:val="00AC6C22"/>
    <w:rsid w:val="00AC6CFC"/>
    <w:rsid w:val="00AC71CC"/>
    <w:rsid w:val="00AC7365"/>
    <w:rsid w:val="00AC7A1A"/>
    <w:rsid w:val="00AC7B04"/>
    <w:rsid w:val="00AD0175"/>
    <w:rsid w:val="00AD02D9"/>
    <w:rsid w:val="00AD0614"/>
    <w:rsid w:val="00AD1B3E"/>
    <w:rsid w:val="00AD2C69"/>
    <w:rsid w:val="00AD32AE"/>
    <w:rsid w:val="00AD42DD"/>
    <w:rsid w:val="00AD449B"/>
    <w:rsid w:val="00AD44A3"/>
    <w:rsid w:val="00AD52B1"/>
    <w:rsid w:val="00AD5438"/>
    <w:rsid w:val="00AD6AFC"/>
    <w:rsid w:val="00AD7352"/>
    <w:rsid w:val="00AD7B15"/>
    <w:rsid w:val="00AD7EA6"/>
    <w:rsid w:val="00AE0379"/>
    <w:rsid w:val="00AE1603"/>
    <w:rsid w:val="00AE165E"/>
    <w:rsid w:val="00AE3033"/>
    <w:rsid w:val="00AE35B3"/>
    <w:rsid w:val="00AE4B1A"/>
    <w:rsid w:val="00AE6D7F"/>
    <w:rsid w:val="00AF104E"/>
    <w:rsid w:val="00AF1EBF"/>
    <w:rsid w:val="00AF2F7A"/>
    <w:rsid w:val="00AF4268"/>
    <w:rsid w:val="00AF4443"/>
    <w:rsid w:val="00AF4989"/>
    <w:rsid w:val="00AF4B2E"/>
    <w:rsid w:val="00AF6931"/>
    <w:rsid w:val="00B00164"/>
    <w:rsid w:val="00B00EDC"/>
    <w:rsid w:val="00B01278"/>
    <w:rsid w:val="00B0184F"/>
    <w:rsid w:val="00B0218F"/>
    <w:rsid w:val="00B029CA"/>
    <w:rsid w:val="00B02E50"/>
    <w:rsid w:val="00B03084"/>
    <w:rsid w:val="00B03564"/>
    <w:rsid w:val="00B03735"/>
    <w:rsid w:val="00B03A22"/>
    <w:rsid w:val="00B076F4"/>
    <w:rsid w:val="00B10693"/>
    <w:rsid w:val="00B10C48"/>
    <w:rsid w:val="00B121DF"/>
    <w:rsid w:val="00B128C3"/>
    <w:rsid w:val="00B12CDB"/>
    <w:rsid w:val="00B1335B"/>
    <w:rsid w:val="00B14B60"/>
    <w:rsid w:val="00B14F8C"/>
    <w:rsid w:val="00B1579D"/>
    <w:rsid w:val="00B1623F"/>
    <w:rsid w:val="00B17300"/>
    <w:rsid w:val="00B178B3"/>
    <w:rsid w:val="00B21009"/>
    <w:rsid w:val="00B21C2F"/>
    <w:rsid w:val="00B22C06"/>
    <w:rsid w:val="00B2488E"/>
    <w:rsid w:val="00B248C3"/>
    <w:rsid w:val="00B24EB6"/>
    <w:rsid w:val="00B250CF"/>
    <w:rsid w:val="00B257D6"/>
    <w:rsid w:val="00B25C32"/>
    <w:rsid w:val="00B26300"/>
    <w:rsid w:val="00B26606"/>
    <w:rsid w:val="00B26E82"/>
    <w:rsid w:val="00B2760A"/>
    <w:rsid w:val="00B30F2C"/>
    <w:rsid w:val="00B319C8"/>
    <w:rsid w:val="00B32C3D"/>
    <w:rsid w:val="00B32EB5"/>
    <w:rsid w:val="00B32EE1"/>
    <w:rsid w:val="00B32FA0"/>
    <w:rsid w:val="00B33B64"/>
    <w:rsid w:val="00B359BD"/>
    <w:rsid w:val="00B36201"/>
    <w:rsid w:val="00B3680C"/>
    <w:rsid w:val="00B36F6F"/>
    <w:rsid w:val="00B37688"/>
    <w:rsid w:val="00B4089B"/>
    <w:rsid w:val="00B42EB5"/>
    <w:rsid w:val="00B43B0D"/>
    <w:rsid w:val="00B43B6D"/>
    <w:rsid w:val="00B44030"/>
    <w:rsid w:val="00B4598C"/>
    <w:rsid w:val="00B45D67"/>
    <w:rsid w:val="00B4615C"/>
    <w:rsid w:val="00B505C5"/>
    <w:rsid w:val="00B51BA8"/>
    <w:rsid w:val="00B5280C"/>
    <w:rsid w:val="00B533AF"/>
    <w:rsid w:val="00B53695"/>
    <w:rsid w:val="00B543CA"/>
    <w:rsid w:val="00B549AF"/>
    <w:rsid w:val="00B56F26"/>
    <w:rsid w:val="00B57BC0"/>
    <w:rsid w:val="00B57DD3"/>
    <w:rsid w:val="00B6139B"/>
    <w:rsid w:val="00B61A7D"/>
    <w:rsid w:val="00B61BEE"/>
    <w:rsid w:val="00B62C07"/>
    <w:rsid w:val="00B6465B"/>
    <w:rsid w:val="00B6519F"/>
    <w:rsid w:val="00B6561E"/>
    <w:rsid w:val="00B65E97"/>
    <w:rsid w:val="00B66F16"/>
    <w:rsid w:val="00B67B0C"/>
    <w:rsid w:val="00B7086A"/>
    <w:rsid w:val="00B728C6"/>
    <w:rsid w:val="00B73F98"/>
    <w:rsid w:val="00B74A99"/>
    <w:rsid w:val="00B74FC7"/>
    <w:rsid w:val="00B74FEC"/>
    <w:rsid w:val="00B752D6"/>
    <w:rsid w:val="00B76810"/>
    <w:rsid w:val="00B7691E"/>
    <w:rsid w:val="00B76FD9"/>
    <w:rsid w:val="00B81FB8"/>
    <w:rsid w:val="00B8229D"/>
    <w:rsid w:val="00B833B5"/>
    <w:rsid w:val="00B83CC1"/>
    <w:rsid w:val="00B843F5"/>
    <w:rsid w:val="00B84DE7"/>
    <w:rsid w:val="00B866F8"/>
    <w:rsid w:val="00B87133"/>
    <w:rsid w:val="00B87734"/>
    <w:rsid w:val="00B87A6F"/>
    <w:rsid w:val="00B87FE5"/>
    <w:rsid w:val="00B9185E"/>
    <w:rsid w:val="00B93829"/>
    <w:rsid w:val="00B939C4"/>
    <w:rsid w:val="00B94ED6"/>
    <w:rsid w:val="00B9560D"/>
    <w:rsid w:val="00B96133"/>
    <w:rsid w:val="00B96B41"/>
    <w:rsid w:val="00BA3193"/>
    <w:rsid w:val="00BA429E"/>
    <w:rsid w:val="00BA4C78"/>
    <w:rsid w:val="00BA5E10"/>
    <w:rsid w:val="00BA7CB1"/>
    <w:rsid w:val="00BB1880"/>
    <w:rsid w:val="00BB21AB"/>
    <w:rsid w:val="00BB21B1"/>
    <w:rsid w:val="00BB27E6"/>
    <w:rsid w:val="00BB2AD8"/>
    <w:rsid w:val="00BB3268"/>
    <w:rsid w:val="00BB459A"/>
    <w:rsid w:val="00BB53FC"/>
    <w:rsid w:val="00BB54CF"/>
    <w:rsid w:val="00BB6295"/>
    <w:rsid w:val="00BB7AC5"/>
    <w:rsid w:val="00BC00E2"/>
    <w:rsid w:val="00BC09E1"/>
    <w:rsid w:val="00BC0FED"/>
    <w:rsid w:val="00BC3BC1"/>
    <w:rsid w:val="00BC4448"/>
    <w:rsid w:val="00BC4C13"/>
    <w:rsid w:val="00BC4CCC"/>
    <w:rsid w:val="00BC5A89"/>
    <w:rsid w:val="00BC64D5"/>
    <w:rsid w:val="00BD0B00"/>
    <w:rsid w:val="00BD1453"/>
    <w:rsid w:val="00BD1650"/>
    <w:rsid w:val="00BD1E3E"/>
    <w:rsid w:val="00BD2486"/>
    <w:rsid w:val="00BD2993"/>
    <w:rsid w:val="00BD3848"/>
    <w:rsid w:val="00BD456D"/>
    <w:rsid w:val="00BD51E6"/>
    <w:rsid w:val="00BD5CBE"/>
    <w:rsid w:val="00BD6A2F"/>
    <w:rsid w:val="00BE0070"/>
    <w:rsid w:val="00BE1531"/>
    <w:rsid w:val="00BE20CA"/>
    <w:rsid w:val="00BE2F12"/>
    <w:rsid w:val="00BE48DA"/>
    <w:rsid w:val="00BE4F89"/>
    <w:rsid w:val="00BE5381"/>
    <w:rsid w:val="00BE5816"/>
    <w:rsid w:val="00BE69B4"/>
    <w:rsid w:val="00BE7178"/>
    <w:rsid w:val="00BE7195"/>
    <w:rsid w:val="00BE7448"/>
    <w:rsid w:val="00BE79CF"/>
    <w:rsid w:val="00BE7B48"/>
    <w:rsid w:val="00BF16D8"/>
    <w:rsid w:val="00BF269E"/>
    <w:rsid w:val="00BF29A0"/>
    <w:rsid w:val="00BF2B1F"/>
    <w:rsid w:val="00BF3876"/>
    <w:rsid w:val="00BF4095"/>
    <w:rsid w:val="00BF44C6"/>
    <w:rsid w:val="00BF4F4E"/>
    <w:rsid w:val="00BF59EC"/>
    <w:rsid w:val="00BF5BD2"/>
    <w:rsid w:val="00BF74E4"/>
    <w:rsid w:val="00C01254"/>
    <w:rsid w:val="00C02CB0"/>
    <w:rsid w:val="00C03FD5"/>
    <w:rsid w:val="00C057E2"/>
    <w:rsid w:val="00C06CB5"/>
    <w:rsid w:val="00C06E23"/>
    <w:rsid w:val="00C06FAF"/>
    <w:rsid w:val="00C10CFD"/>
    <w:rsid w:val="00C12DD1"/>
    <w:rsid w:val="00C145B4"/>
    <w:rsid w:val="00C1481D"/>
    <w:rsid w:val="00C14B10"/>
    <w:rsid w:val="00C163F2"/>
    <w:rsid w:val="00C168C9"/>
    <w:rsid w:val="00C16D67"/>
    <w:rsid w:val="00C21663"/>
    <w:rsid w:val="00C2292E"/>
    <w:rsid w:val="00C233F5"/>
    <w:rsid w:val="00C240B2"/>
    <w:rsid w:val="00C27305"/>
    <w:rsid w:val="00C300EE"/>
    <w:rsid w:val="00C30141"/>
    <w:rsid w:val="00C32F94"/>
    <w:rsid w:val="00C3606A"/>
    <w:rsid w:val="00C37411"/>
    <w:rsid w:val="00C379EF"/>
    <w:rsid w:val="00C37BDC"/>
    <w:rsid w:val="00C401FE"/>
    <w:rsid w:val="00C40DF0"/>
    <w:rsid w:val="00C4106A"/>
    <w:rsid w:val="00C42022"/>
    <w:rsid w:val="00C44118"/>
    <w:rsid w:val="00C51607"/>
    <w:rsid w:val="00C51CC4"/>
    <w:rsid w:val="00C523DF"/>
    <w:rsid w:val="00C5359E"/>
    <w:rsid w:val="00C53EFB"/>
    <w:rsid w:val="00C548E6"/>
    <w:rsid w:val="00C54A4B"/>
    <w:rsid w:val="00C567E3"/>
    <w:rsid w:val="00C56B97"/>
    <w:rsid w:val="00C57E93"/>
    <w:rsid w:val="00C601F1"/>
    <w:rsid w:val="00C60DF1"/>
    <w:rsid w:val="00C628AE"/>
    <w:rsid w:val="00C628D7"/>
    <w:rsid w:val="00C62CBD"/>
    <w:rsid w:val="00C667DF"/>
    <w:rsid w:val="00C67A15"/>
    <w:rsid w:val="00C72EFD"/>
    <w:rsid w:val="00C74503"/>
    <w:rsid w:val="00C74C9B"/>
    <w:rsid w:val="00C74F2B"/>
    <w:rsid w:val="00C762E5"/>
    <w:rsid w:val="00C7670B"/>
    <w:rsid w:val="00C77588"/>
    <w:rsid w:val="00C77C5E"/>
    <w:rsid w:val="00C80EAD"/>
    <w:rsid w:val="00C8167C"/>
    <w:rsid w:val="00C825B1"/>
    <w:rsid w:val="00C842CE"/>
    <w:rsid w:val="00C84CBF"/>
    <w:rsid w:val="00C8543E"/>
    <w:rsid w:val="00C85AAF"/>
    <w:rsid w:val="00C916D7"/>
    <w:rsid w:val="00C918A1"/>
    <w:rsid w:val="00C92002"/>
    <w:rsid w:val="00C92BE4"/>
    <w:rsid w:val="00C9429F"/>
    <w:rsid w:val="00C95351"/>
    <w:rsid w:val="00C95D28"/>
    <w:rsid w:val="00C96ABE"/>
    <w:rsid w:val="00C973F6"/>
    <w:rsid w:val="00CA06BC"/>
    <w:rsid w:val="00CA18B7"/>
    <w:rsid w:val="00CA1D4C"/>
    <w:rsid w:val="00CA1D67"/>
    <w:rsid w:val="00CA2C01"/>
    <w:rsid w:val="00CA3E99"/>
    <w:rsid w:val="00CA4E79"/>
    <w:rsid w:val="00CA668D"/>
    <w:rsid w:val="00CA6AB2"/>
    <w:rsid w:val="00CA741E"/>
    <w:rsid w:val="00CB0AE2"/>
    <w:rsid w:val="00CB1041"/>
    <w:rsid w:val="00CB1C7B"/>
    <w:rsid w:val="00CB380D"/>
    <w:rsid w:val="00CB4645"/>
    <w:rsid w:val="00CB4E11"/>
    <w:rsid w:val="00CB6A8E"/>
    <w:rsid w:val="00CB7287"/>
    <w:rsid w:val="00CC0894"/>
    <w:rsid w:val="00CC0DAA"/>
    <w:rsid w:val="00CC0DD9"/>
    <w:rsid w:val="00CC34BD"/>
    <w:rsid w:val="00CC417A"/>
    <w:rsid w:val="00CC4C09"/>
    <w:rsid w:val="00CC4D59"/>
    <w:rsid w:val="00CC4F86"/>
    <w:rsid w:val="00CC503F"/>
    <w:rsid w:val="00CC5DDA"/>
    <w:rsid w:val="00CC61EF"/>
    <w:rsid w:val="00CC65A3"/>
    <w:rsid w:val="00CC65F1"/>
    <w:rsid w:val="00CC7611"/>
    <w:rsid w:val="00CD0B48"/>
    <w:rsid w:val="00CD15C9"/>
    <w:rsid w:val="00CD162B"/>
    <w:rsid w:val="00CD3E0D"/>
    <w:rsid w:val="00CD440C"/>
    <w:rsid w:val="00CD4F55"/>
    <w:rsid w:val="00CD7104"/>
    <w:rsid w:val="00CE06E2"/>
    <w:rsid w:val="00CE1EF0"/>
    <w:rsid w:val="00CE33CF"/>
    <w:rsid w:val="00CE4AFF"/>
    <w:rsid w:val="00CE4CA7"/>
    <w:rsid w:val="00CE6234"/>
    <w:rsid w:val="00CE6D32"/>
    <w:rsid w:val="00CE6EEC"/>
    <w:rsid w:val="00CF0202"/>
    <w:rsid w:val="00CF063A"/>
    <w:rsid w:val="00CF12FA"/>
    <w:rsid w:val="00CF187E"/>
    <w:rsid w:val="00CF1AF0"/>
    <w:rsid w:val="00CF1D07"/>
    <w:rsid w:val="00CF2611"/>
    <w:rsid w:val="00CF2A63"/>
    <w:rsid w:val="00CF2A7B"/>
    <w:rsid w:val="00CF33BC"/>
    <w:rsid w:val="00CF354E"/>
    <w:rsid w:val="00CF36CC"/>
    <w:rsid w:val="00CF376C"/>
    <w:rsid w:val="00CF5B1B"/>
    <w:rsid w:val="00CF5EC0"/>
    <w:rsid w:val="00CF7216"/>
    <w:rsid w:val="00D00F03"/>
    <w:rsid w:val="00D01474"/>
    <w:rsid w:val="00D0409C"/>
    <w:rsid w:val="00D0428B"/>
    <w:rsid w:val="00D05783"/>
    <w:rsid w:val="00D058A6"/>
    <w:rsid w:val="00D06782"/>
    <w:rsid w:val="00D06C51"/>
    <w:rsid w:val="00D11243"/>
    <w:rsid w:val="00D1138D"/>
    <w:rsid w:val="00D11892"/>
    <w:rsid w:val="00D118CB"/>
    <w:rsid w:val="00D11B47"/>
    <w:rsid w:val="00D121D4"/>
    <w:rsid w:val="00D12378"/>
    <w:rsid w:val="00D128DA"/>
    <w:rsid w:val="00D129F3"/>
    <w:rsid w:val="00D12BC1"/>
    <w:rsid w:val="00D12BFC"/>
    <w:rsid w:val="00D1320F"/>
    <w:rsid w:val="00D134F5"/>
    <w:rsid w:val="00D164EE"/>
    <w:rsid w:val="00D1695B"/>
    <w:rsid w:val="00D172E5"/>
    <w:rsid w:val="00D17610"/>
    <w:rsid w:val="00D17654"/>
    <w:rsid w:val="00D17CA2"/>
    <w:rsid w:val="00D204AF"/>
    <w:rsid w:val="00D20D87"/>
    <w:rsid w:val="00D22B61"/>
    <w:rsid w:val="00D22BDC"/>
    <w:rsid w:val="00D22C4C"/>
    <w:rsid w:val="00D24614"/>
    <w:rsid w:val="00D24D3E"/>
    <w:rsid w:val="00D26D38"/>
    <w:rsid w:val="00D2715A"/>
    <w:rsid w:val="00D2794C"/>
    <w:rsid w:val="00D27E37"/>
    <w:rsid w:val="00D3009A"/>
    <w:rsid w:val="00D3055B"/>
    <w:rsid w:val="00D31E3F"/>
    <w:rsid w:val="00D31FC2"/>
    <w:rsid w:val="00D3218E"/>
    <w:rsid w:val="00D32358"/>
    <w:rsid w:val="00D32942"/>
    <w:rsid w:val="00D33265"/>
    <w:rsid w:val="00D3328E"/>
    <w:rsid w:val="00D3601B"/>
    <w:rsid w:val="00D407E4"/>
    <w:rsid w:val="00D40CC3"/>
    <w:rsid w:val="00D42498"/>
    <w:rsid w:val="00D4284A"/>
    <w:rsid w:val="00D42DE4"/>
    <w:rsid w:val="00D44272"/>
    <w:rsid w:val="00D46A05"/>
    <w:rsid w:val="00D5158A"/>
    <w:rsid w:val="00D51B1C"/>
    <w:rsid w:val="00D54693"/>
    <w:rsid w:val="00D54CA0"/>
    <w:rsid w:val="00D55347"/>
    <w:rsid w:val="00D56617"/>
    <w:rsid w:val="00D5669A"/>
    <w:rsid w:val="00D57F91"/>
    <w:rsid w:val="00D62A97"/>
    <w:rsid w:val="00D65016"/>
    <w:rsid w:val="00D65214"/>
    <w:rsid w:val="00D662F1"/>
    <w:rsid w:val="00D66C13"/>
    <w:rsid w:val="00D66C3B"/>
    <w:rsid w:val="00D67E09"/>
    <w:rsid w:val="00D71DC0"/>
    <w:rsid w:val="00D71FE4"/>
    <w:rsid w:val="00D726EE"/>
    <w:rsid w:val="00D72F1A"/>
    <w:rsid w:val="00D73D9C"/>
    <w:rsid w:val="00D743B4"/>
    <w:rsid w:val="00D76170"/>
    <w:rsid w:val="00D829EA"/>
    <w:rsid w:val="00D84E0E"/>
    <w:rsid w:val="00D86312"/>
    <w:rsid w:val="00D86FD1"/>
    <w:rsid w:val="00D90429"/>
    <w:rsid w:val="00D91399"/>
    <w:rsid w:val="00D917E2"/>
    <w:rsid w:val="00D91A8E"/>
    <w:rsid w:val="00D91F76"/>
    <w:rsid w:val="00D92902"/>
    <w:rsid w:val="00D92981"/>
    <w:rsid w:val="00D929D3"/>
    <w:rsid w:val="00D92C66"/>
    <w:rsid w:val="00D93D8E"/>
    <w:rsid w:val="00D93F3B"/>
    <w:rsid w:val="00D94467"/>
    <w:rsid w:val="00D949D6"/>
    <w:rsid w:val="00D94ECB"/>
    <w:rsid w:val="00D95AF5"/>
    <w:rsid w:val="00D960B6"/>
    <w:rsid w:val="00D97186"/>
    <w:rsid w:val="00DA11AD"/>
    <w:rsid w:val="00DA1983"/>
    <w:rsid w:val="00DA2073"/>
    <w:rsid w:val="00DA309A"/>
    <w:rsid w:val="00DA31C3"/>
    <w:rsid w:val="00DA334E"/>
    <w:rsid w:val="00DA3FDD"/>
    <w:rsid w:val="00DA601B"/>
    <w:rsid w:val="00DA61AE"/>
    <w:rsid w:val="00DB0756"/>
    <w:rsid w:val="00DB11D3"/>
    <w:rsid w:val="00DB1B8E"/>
    <w:rsid w:val="00DB26CD"/>
    <w:rsid w:val="00DB28A8"/>
    <w:rsid w:val="00DB3089"/>
    <w:rsid w:val="00DB33F1"/>
    <w:rsid w:val="00DB3569"/>
    <w:rsid w:val="00DB3806"/>
    <w:rsid w:val="00DB3D73"/>
    <w:rsid w:val="00DB4499"/>
    <w:rsid w:val="00DB4F2B"/>
    <w:rsid w:val="00DB4F6D"/>
    <w:rsid w:val="00DB550C"/>
    <w:rsid w:val="00DB5E4A"/>
    <w:rsid w:val="00DB68F7"/>
    <w:rsid w:val="00DB6978"/>
    <w:rsid w:val="00DB710E"/>
    <w:rsid w:val="00DC0584"/>
    <w:rsid w:val="00DC18DC"/>
    <w:rsid w:val="00DC1BE9"/>
    <w:rsid w:val="00DC2EE1"/>
    <w:rsid w:val="00DC4341"/>
    <w:rsid w:val="00DC468B"/>
    <w:rsid w:val="00DC4DFC"/>
    <w:rsid w:val="00DC57C9"/>
    <w:rsid w:val="00DC5CE7"/>
    <w:rsid w:val="00DC6A33"/>
    <w:rsid w:val="00DC7374"/>
    <w:rsid w:val="00DD008E"/>
    <w:rsid w:val="00DD0FF8"/>
    <w:rsid w:val="00DD127F"/>
    <w:rsid w:val="00DD1A03"/>
    <w:rsid w:val="00DD1D65"/>
    <w:rsid w:val="00DD1ECB"/>
    <w:rsid w:val="00DD20F4"/>
    <w:rsid w:val="00DD35DC"/>
    <w:rsid w:val="00DD6D82"/>
    <w:rsid w:val="00DE0079"/>
    <w:rsid w:val="00DE0DA0"/>
    <w:rsid w:val="00DE2577"/>
    <w:rsid w:val="00DE4376"/>
    <w:rsid w:val="00DE4451"/>
    <w:rsid w:val="00DE46DD"/>
    <w:rsid w:val="00DE492B"/>
    <w:rsid w:val="00DE4DEB"/>
    <w:rsid w:val="00DE5500"/>
    <w:rsid w:val="00DE5AC6"/>
    <w:rsid w:val="00DE6A8F"/>
    <w:rsid w:val="00DE7E80"/>
    <w:rsid w:val="00DF1885"/>
    <w:rsid w:val="00DF1BF3"/>
    <w:rsid w:val="00DF1E96"/>
    <w:rsid w:val="00DF36F2"/>
    <w:rsid w:val="00DF6F29"/>
    <w:rsid w:val="00DF7B2B"/>
    <w:rsid w:val="00E02BEB"/>
    <w:rsid w:val="00E02D2B"/>
    <w:rsid w:val="00E05625"/>
    <w:rsid w:val="00E100A9"/>
    <w:rsid w:val="00E10EF5"/>
    <w:rsid w:val="00E11F21"/>
    <w:rsid w:val="00E131C5"/>
    <w:rsid w:val="00E15755"/>
    <w:rsid w:val="00E15B88"/>
    <w:rsid w:val="00E176C7"/>
    <w:rsid w:val="00E2072B"/>
    <w:rsid w:val="00E21E84"/>
    <w:rsid w:val="00E22353"/>
    <w:rsid w:val="00E23125"/>
    <w:rsid w:val="00E242FA"/>
    <w:rsid w:val="00E24994"/>
    <w:rsid w:val="00E24E49"/>
    <w:rsid w:val="00E31062"/>
    <w:rsid w:val="00E32155"/>
    <w:rsid w:val="00E323AF"/>
    <w:rsid w:val="00E327F7"/>
    <w:rsid w:val="00E33E76"/>
    <w:rsid w:val="00E344C1"/>
    <w:rsid w:val="00E35176"/>
    <w:rsid w:val="00E353EA"/>
    <w:rsid w:val="00E35ADE"/>
    <w:rsid w:val="00E36709"/>
    <w:rsid w:val="00E370A6"/>
    <w:rsid w:val="00E378ED"/>
    <w:rsid w:val="00E41194"/>
    <w:rsid w:val="00E42385"/>
    <w:rsid w:val="00E43BE2"/>
    <w:rsid w:val="00E43F23"/>
    <w:rsid w:val="00E43F86"/>
    <w:rsid w:val="00E45942"/>
    <w:rsid w:val="00E45A99"/>
    <w:rsid w:val="00E473CB"/>
    <w:rsid w:val="00E50D36"/>
    <w:rsid w:val="00E51694"/>
    <w:rsid w:val="00E52396"/>
    <w:rsid w:val="00E53645"/>
    <w:rsid w:val="00E537EA"/>
    <w:rsid w:val="00E53FAA"/>
    <w:rsid w:val="00E5412A"/>
    <w:rsid w:val="00E555C0"/>
    <w:rsid w:val="00E559E8"/>
    <w:rsid w:val="00E562A0"/>
    <w:rsid w:val="00E56D3A"/>
    <w:rsid w:val="00E57399"/>
    <w:rsid w:val="00E600C7"/>
    <w:rsid w:val="00E60E2F"/>
    <w:rsid w:val="00E6530A"/>
    <w:rsid w:val="00E6738C"/>
    <w:rsid w:val="00E70065"/>
    <w:rsid w:val="00E70077"/>
    <w:rsid w:val="00E719A8"/>
    <w:rsid w:val="00E71D88"/>
    <w:rsid w:val="00E729AB"/>
    <w:rsid w:val="00E7527C"/>
    <w:rsid w:val="00E75BFF"/>
    <w:rsid w:val="00E75E1C"/>
    <w:rsid w:val="00E76148"/>
    <w:rsid w:val="00E76EB4"/>
    <w:rsid w:val="00E80A91"/>
    <w:rsid w:val="00E82C5C"/>
    <w:rsid w:val="00E82DFD"/>
    <w:rsid w:val="00E82E29"/>
    <w:rsid w:val="00E84C9D"/>
    <w:rsid w:val="00E84E94"/>
    <w:rsid w:val="00E85E20"/>
    <w:rsid w:val="00E87A01"/>
    <w:rsid w:val="00E87B45"/>
    <w:rsid w:val="00E87E6C"/>
    <w:rsid w:val="00E91ACB"/>
    <w:rsid w:val="00E936B5"/>
    <w:rsid w:val="00E939C1"/>
    <w:rsid w:val="00E944ED"/>
    <w:rsid w:val="00E956AE"/>
    <w:rsid w:val="00E95B47"/>
    <w:rsid w:val="00E97219"/>
    <w:rsid w:val="00E973A3"/>
    <w:rsid w:val="00EA088C"/>
    <w:rsid w:val="00EA2274"/>
    <w:rsid w:val="00EA2B7D"/>
    <w:rsid w:val="00EA41E0"/>
    <w:rsid w:val="00EA5514"/>
    <w:rsid w:val="00EA5542"/>
    <w:rsid w:val="00EA6224"/>
    <w:rsid w:val="00EA78A9"/>
    <w:rsid w:val="00EB0B00"/>
    <w:rsid w:val="00EB1598"/>
    <w:rsid w:val="00EB3CFD"/>
    <w:rsid w:val="00EB76FA"/>
    <w:rsid w:val="00EC0116"/>
    <w:rsid w:val="00EC1082"/>
    <w:rsid w:val="00EC1A12"/>
    <w:rsid w:val="00EC21D6"/>
    <w:rsid w:val="00EC26D2"/>
    <w:rsid w:val="00EC2D51"/>
    <w:rsid w:val="00EC3514"/>
    <w:rsid w:val="00EC3922"/>
    <w:rsid w:val="00EC4B61"/>
    <w:rsid w:val="00EC53AC"/>
    <w:rsid w:val="00EC548B"/>
    <w:rsid w:val="00EC7139"/>
    <w:rsid w:val="00EC7999"/>
    <w:rsid w:val="00EC7E67"/>
    <w:rsid w:val="00ED11F7"/>
    <w:rsid w:val="00ED127C"/>
    <w:rsid w:val="00ED1E1B"/>
    <w:rsid w:val="00ED3F7F"/>
    <w:rsid w:val="00ED4245"/>
    <w:rsid w:val="00ED4358"/>
    <w:rsid w:val="00ED67E2"/>
    <w:rsid w:val="00ED79F8"/>
    <w:rsid w:val="00ED7D85"/>
    <w:rsid w:val="00EE1DE5"/>
    <w:rsid w:val="00EE438B"/>
    <w:rsid w:val="00EE4601"/>
    <w:rsid w:val="00EE47A9"/>
    <w:rsid w:val="00EE4F77"/>
    <w:rsid w:val="00EE6A70"/>
    <w:rsid w:val="00EE6C1E"/>
    <w:rsid w:val="00EE7297"/>
    <w:rsid w:val="00EE729C"/>
    <w:rsid w:val="00EE7523"/>
    <w:rsid w:val="00EE79CB"/>
    <w:rsid w:val="00EF0EC3"/>
    <w:rsid w:val="00EF2023"/>
    <w:rsid w:val="00EF2D9D"/>
    <w:rsid w:val="00EF31C4"/>
    <w:rsid w:val="00EF4B74"/>
    <w:rsid w:val="00EF7D84"/>
    <w:rsid w:val="00F01565"/>
    <w:rsid w:val="00F01754"/>
    <w:rsid w:val="00F029BE"/>
    <w:rsid w:val="00F02B31"/>
    <w:rsid w:val="00F06778"/>
    <w:rsid w:val="00F1093A"/>
    <w:rsid w:val="00F111D3"/>
    <w:rsid w:val="00F112D3"/>
    <w:rsid w:val="00F125FD"/>
    <w:rsid w:val="00F133D8"/>
    <w:rsid w:val="00F1351D"/>
    <w:rsid w:val="00F13C0B"/>
    <w:rsid w:val="00F1410D"/>
    <w:rsid w:val="00F14760"/>
    <w:rsid w:val="00F16710"/>
    <w:rsid w:val="00F16B71"/>
    <w:rsid w:val="00F172E5"/>
    <w:rsid w:val="00F178F1"/>
    <w:rsid w:val="00F179A9"/>
    <w:rsid w:val="00F17E72"/>
    <w:rsid w:val="00F20FF6"/>
    <w:rsid w:val="00F21C64"/>
    <w:rsid w:val="00F22305"/>
    <w:rsid w:val="00F25238"/>
    <w:rsid w:val="00F2602B"/>
    <w:rsid w:val="00F26691"/>
    <w:rsid w:val="00F27EF3"/>
    <w:rsid w:val="00F304FD"/>
    <w:rsid w:val="00F30620"/>
    <w:rsid w:val="00F310EB"/>
    <w:rsid w:val="00F32672"/>
    <w:rsid w:val="00F32D1C"/>
    <w:rsid w:val="00F32E75"/>
    <w:rsid w:val="00F33DA0"/>
    <w:rsid w:val="00F34279"/>
    <w:rsid w:val="00F3464D"/>
    <w:rsid w:val="00F34671"/>
    <w:rsid w:val="00F346DA"/>
    <w:rsid w:val="00F3487F"/>
    <w:rsid w:val="00F34EDC"/>
    <w:rsid w:val="00F353DD"/>
    <w:rsid w:val="00F371DD"/>
    <w:rsid w:val="00F40F0F"/>
    <w:rsid w:val="00F41057"/>
    <w:rsid w:val="00F41292"/>
    <w:rsid w:val="00F412CA"/>
    <w:rsid w:val="00F43EDE"/>
    <w:rsid w:val="00F46226"/>
    <w:rsid w:val="00F46742"/>
    <w:rsid w:val="00F501DC"/>
    <w:rsid w:val="00F52794"/>
    <w:rsid w:val="00F54056"/>
    <w:rsid w:val="00F565DE"/>
    <w:rsid w:val="00F60089"/>
    <w:rsid w:val="00F63338"/>
    <w:rsid w:val="00F64302"/>
    <w:rsid w:val="00F65113"/>
    <w:rsid w:val="00F6568A"/>
    <w:rsid w:val="00F6626E"/>
    <w:rsid w:val="00F6666F"/>
    <w:rsid w:val="00F6684F"/>
    <w:rsid w:val="00F66F85"/>
    <w:rsid w:val="00F67EC3"/>
    <w:rsid w:val="00F70369"/>
    <w:rsid w:val="00F70CC2"/>
    <w:rsid w:val="00F71B02"/>
    <w:rsid w:val="00F71E61"/>
    <w:rsid w:val="00F7244A"/>
    <w:rsid w:val="00F72650"/>
    <w:rsid w:val="00F73C57"/>
    <w:rsid w:val="00F75B03"/>
    <w:rsid w:val="00F762E2"/>
    <w:rsid w:val="00F80904"/>
    <w:rsid w:val="00F811CF"/>
    <w:rsid w:val="00F818C2"/>
    <w:rsid w:val="00F829A8"/>
    <w:rsid w:val="00F8333B"/>
    <w:rsid w:val="00F83AE6"/>
    <w:rsid w:val="00F84183"/>
    <w:rsid w:val="00F85290"/>
    <w:rsid w:val="00F86AB7"/>
    <w:rsid w:val="00F87FF3"/>
    <w:rsid w:val="00F9107F"/>
    <w:rsid w:val="00F91131"/>
    <w:rsid w:val="00F915F6"/>
    <w:rsid w:val="00F93614"/>
    <w:rsid w:val="00F96044"/>
    <w:rsid w:val="00F962E4"/>
    <w:rsid w:val="00F969B1"/>
    <w:rsid w:val="00F96AFE"/>
    <w:rsid w:val="00FA0F09"/>
    <w:rsid w:val="00FA15B0"/>
    <w:rsid w:val="00FA3F07"/>
    <w:rsid w:val="00FA54C0"/>
    <w:rsid w:val="00FA665D"/>
    <w:rsid w:val="00FB002A"/>
    <w:rsid w:val="00FB1369"/>
    <w:rsid w:val="00FB2A12"/>
    <w:rsid w:val="00FB2B09"/>
    <w:rsid w:val="00FB3D4A"/>
    <w:rsid w:val="00FB44DB"/>
    <w:rsid w:val="00FB4B15"/>
    <w:rsid w:val="00FB5A6A"/>
    <w:rsid w:val="00FB6E86"/>
    <w:rsid w:val="00FB7EB1"/>
    <w:rsid w:val="00FC04F4"/>
    <w:rsid w:val="00FC0AC7"/>
    <w:rsid w:val="00FC0B88"/>
    <w:rsid w:val="00FC35B4"/>
    <w:rsid w:val="00FC4583"/>
    <w:rsid w:val="00FC560F"/>
    <w:rsid w:val="00FC5D29"/>
    <w:rsid w:val="00FC7322"/>
    <w:rsid w:val="00FC7641"/>
    <w:rsid w:val="00FD0017"/>
    <w:rsid w:val="00FD0C36"/>
    <w:rsid w:val="00FD10D0"/>
    <w:rsid w:val="00FD18B3"/>
    <w:rsid w:val="00FD3E87"/>
    <w:rsid w:val="00FD4AFB"/>
    <w:rsid w:val="00FD54D9"/>
    <w:rsid w:val="00FD645D"/>
    <w:rsid w:val="00FD674F"/>
    <w:rsid w:val="00FD72FB"/>
    <w:rsid w:val="00FD7A76"/>
    <w:rsid w:val="00FE1F33"/>
    <w:rsid w:val="00FE28F9"/>
    <w:rsid w:val="00FE3DBD"/>
    <w:rsid w:val="00FE4874"/>
    <w:rsid w:val="00FE4C34"/>
    <w:rsid w:val="00FE57C0"/>
    <w:rsid w:val="00FE7378"/>
    <w:rsid w:val="00FE76FB"/>
    <w:rsid w:val="00FE79BF"/>
    <w:rsid w:val="00FE7E2D"/>
    <w:rsid w:val="00FF0792"/>
    <w:rsid w:val="00FF0DBC"/>
    <w:rsid w:val="00FF1D8A"/>
    <w:rsid w:val="00FF5586"/>
    <w:rsid w:val="00FF5642"/>
  </w:rsids>
  <m:mathPr>
    <m:mathFont m:val="Cambria Math"/>
    <m:brkBin m:val="before"/>
    <m:brkBinSub m:val="--"/>
    <m:smallFrac m:val="0"/>
    <m:dispDef m:val="0"/>
    <m:lMargin m:val="0"/>
    <m:rMargin m:val="0"/>
    <m:defJc m:val="centerGroup"/>
    <m:wrapRight/>
    <m:intLim m:val="subSup"/>
    <m:naryLim m:val="subSup"/>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C0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iPriority="0"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A26E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3BB"/>
    <w:pPr>
      <w:keepNext/>
      <w:spacing w:before="240" w:after="60"/>
      <w:outlineLvl w:val="2"/>
    </w:pPr>
    <w:rPr>
      <w:rFonts w:eastAsia="Times New Roman" w:cs="DokChampa"/>
      <w:b/>
      <w:bCs/>
      <w:sz w:val="26"/>
      <w:szCs w:val="26"/>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AF6931"/>
    <w:pPr>
      <w:spacing w:before="240" w:after="60"/>
      <w:outlineLvl w:val="4"/>
    </w:pPr>
    <w:rPr>
      <w:rFonts w:ascii="Cambria" w:eastAsia="Times New Roman" w:hAnsi="Cambria" w:cs="DokChamp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 List Paragraph"/>
    <w:basedOn w:val="Normal"/>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9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 List Paragraph Char"/>
    <w:uiPriority w:val="34"/>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1">
    <w:name w:val="Unresolved Mention1"/>
    <w:uiPriority w:val="99"/>
    <w:semiHidden/>
    <w:rsid w:val="00BC0FED"/>
    <w:rPr>
      <w:rFonts w:cs="Times New Roman"/>
      <w:color w:val="605E5C"/>
      <w:shd w:val="clear" w:color="auto" w:fill="E1DFDD"/>
    </w:rPr>
  </w:style>
  <w:style w:type="paragraph" w:styleId="BodyTextIndent">
    <w:name w:val="Body Text Indent"/>
    <w:basedOn w:val="Normal"/>
    <w:link w:val="BodyTextIndentChar"/>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1"/>
    <w:qFormat/>
    <w:rsid w:val="004E2D1A"/>
    <w:rPr>
      <w:sz w:val="22"/>
      <w:szCs w:val="22"/>
    </w:rPr>
  </w:style>
  <w:style w:type="character" w:styleId="Strong">
    <w:name w:val="Strong"/>
    <w:uiPriority w:val="22"/>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customStyle="1" w:styleId="UnresolvedMention2">
    <w:name w:val="Unresolved Mention2"/>
    <w:uiPriority w:val="99"/>
    <w:semiHidden/>
    <w:unhideWhenUsed/>
    <w:rsid w:val="00C62CBD"/>
    <w:rPr>
      <w:color w:val="605E5C"/>
      <w:shd w:val="clear" w:color="auto" w:fill="E1DFDD"/>
    </w:rPr>
  </w:style>
  <w:style w:type="paragraph" w:styleId="BodyText3">
    <w:name w:val="Body Text 3"/>
    <w:basedOn w:val="Normal"/>
    <w:link w:val="BodyText3Char"/>
    <w:uiPriority w:val="99"/>
    <w:semiHidden/>
    <w:unhideWhenUsed/>
    <w:rsid w:val="0027690A"/>
    <w:pPr>
      <w:spacing w:after="120"/>
    </w:pPr>
    <w:rPr>
      <w:sz w:val="16"/>
      <w:szCs w:val="16"/>
    </w:rPr>
  </w:style>
  <w:style w:type="character" w:customStyle="1" w:styleId="BodyText3Char">
    <w:name w:val="Body Text 3 Char"/>
    <w:link w:val="BodyText3"/>
    <w:uiPriority w:val="99"/>
    <w:semiHidden/>
    <w:rsid w:val="0027690A"/>
    <w:rPr>
      <w:sz w:val="16"/>
      <w:szCs w:val="16"/>
      <w:lang w:val="en-US" w:eastAsia="en-US"/>
    </w:rPr>
  </w:style>
  <w:style w:type="paragraph" w:customStyle="1" w:styleId="Default">
    <w:name w:val="Default"/>
    <w:rsid w:val="00A73DF4"/>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73DF4"/>
    <w:pPr>
      <w:pBdr>
        <w:top w:val="single" w:sz="4" w:space="10" w:color="4472C4"/>
        <w:bottom w:val="single" w:sz="4" w:space="10" w:color="4472C4"/>
      </w:pBdr>
      <w:spacing w:before="360" w:after="360" w:line="240" w:lineRule="auto"/>
      <w:ind w:left="864" w:right="864"/>
      <w:jc w:val="center"/>
    </w:pPr>
    <w:rPr>
      <w:rFonts w:ascii="Arial" w:eastAsia="Times New Roman" w:hAnsi="Arial"/>
      <w:i/>
      <w:iCs/>
      <w:color w:val="4472C4"/>
      <w:sz w:val="20"/>
      <w:szCs w:val="24"/>
    </w:rPr>
  </w:style>
  <w:style w:type="character" w:customStyle="1" w:styleId="IntenseQuoteChar">
    <w:name w:val="Intense Quote Char"/>
    <w:link w:val="IntenseQuote"/>
    <w:uiPriority w:val="30"/>
    <w:rsid w:val="00A73DF4"/>
    <w:rPr>
      <w:rFonts w:ascii="Arial" w:eastAsia="Times New Roman" w:hAnsi="Arial"/>
      <w:i/>
      <w:iCs/>
      <w:color w:val="4472C4"/>
      <w:szCs w:val="24"/>
      <w:lang w:val="en-US" w:eastAsia="en-US" w:bidi="ar-SA"/>
    </w:rPr>
  </w:style>
  <w:style w:type="character" w:customStyle="1" w:styleId="Heading5Char">
    <w:name w:val="Heading 5 Char"/>
    <w:link w:val="Heading5"/>
    <w:uiPriority w:val="9"/>
    <w:semiHidden/>
    <w:rsid w:val="00AF6931"/>
    <w:rPr>
      <w:rFonts w:ascii="Cambria" w:eastAsia="Times New Roman" w:hAnsi="Cambria" w:cs="DokChampa"/>
      <w:b/>
      <w:bCs/>
      <w:i/>
      <w:iCs/>
      <w:sz w:val="26"/>
      <w:szCs w:val="26"/>
      <w:lang w:val="en-US" w:eastAsia="en-US" w:bidi="ar-SA"/>
    </w:rPr>
  </w:style>
  <w:style w:type="table" w:customStyle="1" w:styleId="GridTable2-Accent11">
    <w:name w:val="Grid Table 2 - Accent 11"/>
    <w:basedOn w:val="TableNormal"/>
    <w:uiPriority w:val="47"/>
    <w:rsid w:val="00C918A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uiPriority w:val="49"/>
    <w:rsid w:val="0077430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SpacingChar">
    <w:name w:val="No Spacing Char"/>
    <w:link w:val="NoSpacing"/>
    <w:uiPriority w:val="1"/>
    <w:rsid w:val="00B6139B"/>
    <w:rPr>
      <w:sz w:val="22"/>
      <w:szCs w:val="22"/>
    </w:rPr>
  </w:style>
  <w:style w:type="character" w:customStyle="1" w:styleId="Heading3Char">
    <w:name w:val="Heading 3 Char"/>
    <w:link w:val="Heading3"/>
    <w:uiPriority w:val="9"/>
    <w:semiHidden/>
    <w:rsid w:val="000B53BB"/>
    <w:rPr>
      <w:rFonts w:ascii="Calibri" w:eastAsia="Times New Roman" w:hAnsi="Calibri" w:cs="DokChampa"/>
      <w:b/>
      <w:bCs/>
      <w:sz w:val="26"/>
      <w:szCs w:val="26"/>
    </w:rPr>
  </w:style>
  <w:style w:type="character" w:customStyle="1" w:styleId="UnresolvedMention3">
    <w:name w:val="Unresolved Mention3"/>
    <w:basedOn w:val="DefaultParagraphFont"/>
    <w:uiPriority w:val="99"/>
    <w:semiHidden/>
    <w:unhideWhenUsed/>
    <w:rsid w:val="00F60089"/>
    <w:rPr>
      <w:color w:val="605E5C"/>
      <w:shd w:val="clear" w:color="auto" w:fill="E1DFDD"/>
    </w:rPr>
  </w:style>
  <w:style w:type="table" w:customStyle="1" w:styleId="TableGrid1">
    <w:name w:val="Table Grid1"/>
    <w:basedOn w:val="TableNormal"/>
    <w:next w:val="TableGrid"/>
    <w:uiPriority w:val="99"/>
    <w:rsid w:val="0026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3121B6"/>
    <w:pPr>
      <w:numPr>
        <w:numId w:val="1"/>
      </w:numPr>
      <w:spacing w:before="120" w:after="120" w:line="240" w:lineRule="auto"/>
      <w:jc w:val="both"/>
    </w:pPr>
    <w:rPr>
      <w:rFonts w:ascii="Times New Roman" w:eastAsiaTheme="minorHAnsi" w:hAnsi="Times New Roman"/>
      <w:sz w:val="24"/>
      <w:lang w:val="ro-RO"/>
    </w:rPr>
  </w:style>
  <w:style w:type="paragraph" w:customStyle="1" w:styleId="NumPar2">
    <w:name w:val="NumPar 2"/>
    <w:basedOn w:val="Normal"/>
    <w:next w:val="Normal"/>
    <w:rsid w:val="003121B6"/>
    <w:pPr>
      <w:numPr>
        <w:ilvl w:val="1"/>
        <w:numId w:val="1"/>
      </w:numPr>
      <w:spacing w:before="120" w:after="120" w:line="240" w:lineRule="auto"/>
      <w:jc w:val="both"/>
    </w:pPr>
    <w:rPr>
      <w:rFonts w:ascii="Times New Roman" w:eastAsiaTheme="minorHAnsi" w:hAnsi="Times New Roman"/>
      <w:sz w:val="24"/>
      <w:lang w:val="ro-RO"/>
    </w:rPr>
  </w:style>
  <w:style w:type="paragraph" w:customStyle="1" w:styleId="NumPar3">
    <w:name w:val="NumPar 3"/>
    <w:basedOn w:val="Normal"/>
    <w:next w:val="Normal"/>
    <w:rsid w:val="003121B6"/>
    <w:pPr>
      <w:numPr>
        <w:ilvl w:val="2"/>
        <w:numId w:val="1"/>
      </w:numPr>
      <w:spacing w:before="120" w:after="120" w:line="240" w:lineRule="auto"/>
      <w:jc w:val="both"/>
    </w:pPr>
    <w:rPr>
      <w:rFonts w:ascii="Times New Roman" w:eastAsiaTheme="minorHAnsi" w:hAnsi="Times New Roman"/>
      <w:sz w:val="24"/>
      <w:lang w:val="ro-RO"/>
    </w:rPr>
  </w:style>
  <w:style w:type="paragraph" w:customStyle="1" w:styleId="NumPar4">
    <w:name w:val="NumPar 4"/>
    <w:basedOn w:val="Normal"/>
    <w:next w:val="Normal"/>
    <w:rsid w:val="003121B6"/>
    <w:pPr>
      <w:numPr>
        <w:ilvl w:val="3"/>
        <w:numId w:val="1"/>
      </w:numPr>
      <w:spacing w:before="120" w:after="120" w:line="240" w:lineRule="auto"/>
      <w:jc w:val="both"/>
    </w:pPr>
    <w:rPr>
      <w:rFonts w:ascii="Times New Roman" w:eastAsiaTheme="minorHAnsi" w:hAnsi="Times New Roman"/>
      <w:sz w:val="24"/>
      <w:lang w:val="ro-RO"/>
    </w:rPr>
  </w:style>
  <w:style w:type="paragraph" w:customStyle="1" w:styleId="ManualHeading3">
    <w:name w:val="Manual Heading 3"/>
    <w:basedOn w:val="Normal"/>
    <w:next w:val="Normal"/>
    <w:rsid w:val="003121B6"/>
    <w:pPr>
      <w:keepNext/>
      <w:tabs>
        <w:tab w:val="left" w:pos="850"/>
      </w:tabs>
      <w:spacing w:before="120" w:after="120" w:line="240" w:lineRule="auto"/>
      <w:ind w:left="850" w:hanging="850"/>
      <w:jc w:val="both"/>
      <w:outlineLvl w:val="2"/>
    </w:pPr>
    <w:rPr>
      <w:rFonts w:ascii="Times New Roman" w:eastAsiaTheme="minorHAnsi" w:hAnsi="Times New Roman"/>
      <w:i/>
      <w:sz w:val="24"/>
      <w:lang w:val="ro-RO"/>
    </w:rPr>
  </w:style>
  <w:style w:type="paragraph" w:customStyle="1" w:styleId="Point0number">
    <w:name w:val="Point 0 (number)"/>
    <w:basedOn w:val="Normal"/>
    <w:rsid w:val="003121B6"/>
    <w:pPr>
      <w:numPr>
        <w:numId w:val="2"/>
      </w:numPr>
      <w:spacing w:before="120" w:after="120" w:line="240" w:lineRule="auto"/>
      <w:jc w:val="both"/>
    </w:pPr>
    <w:rPr>
      <w:rFonts w:ascii="Times New Roman" w:eastAsiaTheme="minorHAnsi" w:hAnsi="Times New Roman"/>
      <w:sz w:val="24"/>
      <w:lang w:val="ro-RO"/>
    </w:rPr>
  </w:style>
  <w:style w:type="paragraph" w:customStyle="1" w:styleId="Point1number">
    <w:name w:val="Point 1 (number)"/>
    <w:basedOn w:val="Normal"/>
    <w:rsid w:val="003121B6"/>
    <w:pPr>
      <w:numPr>
        <w:ilvl w:val="2"/>
        <w:numId w:val="2"/>
      </w:numPr>
      <w:spacing w:before="120" w:after="120" w:line="240" w:lineRule="auto"/>
      <w:jc w:val="both"/>
    </w:pPr>
    <w:rPr>
      <w:rFonts w:ascii="Times New Roman" w:eastAsiaTheme="minorHAnsi" w:hAnsi="Times New Roman"/>
      <w:sz w:val="24"/>
      <w:lang w:val="ro-RO"/>
    </w:rPr>
  </w:style>
  <w:style w:type="paragraph" w:customStyle="1" w:styleId="Point2number">
    <w:name w:val="Point 2 (number)"/>
    <w:basedOn w:val="Normal"/>
    <w:rsid w:val="003121B6"/>
    <w:pPr>
      <w:numPr>
        <w:ilvl w:val="4"/>
        <w:numId w:val="2"/>
      </w:numPr>
      <w:spacing w:before="120" w:after="120" w:line="240" w:lineRule="auto"/>
      <w:jc w:val="both"/>
    </w:pPr>
    <w:rPr>
      <w:rFonts w:ascii="Times New Roman" w:eastAsiaTheme="minorHAnsi" w:hAnsi="Times New Roman"/>
      <w:sz w:val="24"/>
      <w:lang w:val="ro-RO"/>
    </w:rPr>
  </w:style>
  <w:style w:type="paragraph" w:customStyle="1" w:styleId="Point3number">
    <w:name w:val="Point 3 (number)"/>
    <w:basedOn w:val="Normal"/>
    <w:rsid w:val="003121B6"/>
    <w:pPr>
      <w:numPr>
        <w:ilvl w:val="6"/>
        <w:numId w:val="2"/>
      </w:numPr>
      <w:spacing w:before="120" w:after="120" w:line="240" w:lineRule="auto"/>
      <w:jc w:val="both"/>
    </w:pPr>
    <w:rPr>
      <w:rFonts w:ascii="Times New Roman" w:eastAsiaTheme="minorHAnsi" w:hAnsi="Times New Roman"/>
      <w:sz w:val="24"/>
      <w:lang w:val="ro-RO"/>
    </w:rPr>
  </w:style>
  <w:style w:type="paragraph" w:customStyle="1" w:styleId="Point0letter">
    <w:name w:val="Point 0 (letter)"/>
    <w:basedOn w:val="Normal"/>
    <w:rsid w:val="003121B6"/>
    <w:pPr>
      <w:numPr>
        <w:ilvl w:val="1"/>
        <w:numId w:val="2"/>
      </w:numPr>
      <w:spacing w:before="120" w:after="120" w:line="240" w:lineRule="auto"/>
      <w:jc w:val="both"/>
    </w:pPr>
    <w:rPr>
      <w:rFonts w:ascii="Times New Roman" w:eastAsiaTheme="minorHAnsi" w:hAnsi="Times New Roman"/>
      <w:sz w:val="24"/>
      <w:lang w:val="ro-RO"/>
    </w:rPr>
  </w:style>
  <w:style w:type="paragraph" w:customStyle="1" w:styleId="Point1letter">
    <w:name w:val="Point 1 (letter)"/>
    <w:basedOn w:val="Normal"/>
    <w:rsid w:val="003121B6"/>
    <w:pPr>
      <w:numPr>
        <w:ilvl w:val="3"/>
        <w:numId w:val="2"/>
      </w:numPr>
      <w:spacing w:before="120" w:after="120" w:line="240" w:lineRule="auto"/>
      <w:jc w:val="both"/>
    </w:pPr>
    <w:rPr>
      <w:rFonts w:ascii="Times New Roman" w:eastAsiaTheme="minorHAnsi" w:hAnsi="Times New Roman"/>
      <w:sz w:val="24"/>
      <w:lang w:val="ro-RO"/>
    </w:rPr>
  </w:style>
  <w:style w:type="paragraph" w:customStyle="1" w:styleId="Point2letter">
    <w:name w:val="Point 2 (letter)"/>
    <w:basedOn w:val="Normal"/>
    <w:rsid w:val="003121B6"/>
    <w:pPr>
      <w:numPr>
        <w:ilvl w:val="5"/>
        <w:numId w:val="2"/>
      </w:numPr>
      <w:spacing w:before="120" w:after="120" w:line="240" w:lineRule="auto"/>
      <w:jc w:val="both"/>
    </w:pPr>
    <w:rPr>
      <w:rFonts w:ascii="Times New Roman" w:eastAsiaTheme="minorHAnsi" w:hAnsi="Times New Roman"/>
      <w:sz w:val="24"/>
      <w:lang w:val="ro-RO"/>
    </w:rPr>
  </w:style>
  <w:style w:type="paragraph" w:customStyle="1" w:styleId="Point3letter">
    <w:name w:val="Point 3 (letter)"/>
    <w:basedOn w:val="Normal"/>
    <w:rsid w:val="003121B6"/>
    <w:pPr>
      <w:numPr>
        <w:ilvl w:val="7"/>
        <w:numId w:val="2"/>
      </w:numPr>
      <w:spacing w:before="120" w:after="120" w:line="240" w:lineRule="auto"/>
      <w:jc w:val="both"/>
    </w:pPr>
    <w:rPr>
      <w:rFonts w:ascii="Times New Roman" w:eastAsiaTheme="minorHAnsi" w:hAnsi="Times New Roman"/>
      <w:sz w:val="24"/>
      <w:lang w:val="ro-RO"/>
    </w:rPr>
  </w:style>
  <w:style w:type="paragraph" w:customStyle="1" w:styleId="Point4letter">
    <w:name w:val="Point 4 (letter)"/>
    <w:basedOn w:val="Normal"/>
    <w:rsid w:val="003121B6"/>
    <w:pPr>
      <w:numPr>
        <w:ilvl w:val="8"/>
        <w:numId w:val="2"/>
      </w:numPr>
      <w:spacing w:before="120" w:after="120" w:line="240" w:lineRule="auto"/>
      <w:jc w:val="both"/>
    </w:pPr>
    <w:rPr>
      <w:rFonts w:ascii="Times New Roman" w:eastAsiaTheme="minorHAnsi" w:hAnsi="Times New Roman"/>
      <w:sz w:val="24"/>
      <w:lang w:val="ro-RO"/>
    </w:rPr>
  </w:style>
  <w:style w:type="paragraph" w:styleId="Revision">
    <w:name w:val="Revision"/>
    <w:hidden/>
    <w:uiPriority w:val="99"/>
    <w:semiHidden/>
    <w:rsid w:val="00167BAF"/>
    <w:rPr>
      <w:sz w:val="22"/>
      <w:szCs w:val="22"/>
    </w:rPr>
  </w:style>
  <w:style w:type="paragraph" w:customStyle="1" w:styleId="Style2">
    <w:name w:val="Style2"/>
    <w:basedOn w:val="Heading1"/>
    <w:rsid w:val="00A26EA6"/>
    <w:pPr>
      <w:keepLines w:val="0"/>
      <w:numPr>
        <w:numId w:val="4"/>
      </w:numPr>
      <w:spacing w:after="120" w:line="240" w:lineRule="auto"/>
      <w:jc w:val="both"/>
    </w:pPr>
    <w:rPr>
      <w:rFonts w:ascii="Times New Roman" w:hAnsi="Times New Roman" w:cs="Arial"/>
      <w:color w:val="auto"/>
      <w:kern w:val="32"/>
      <w:szCs w:val="22"/>
      <w:lang w:val="ro-RO" w:eastAsia="ro-RO"/>
    </w:rPr>
  </w:style>
  <w:style w:type="paragraph" w:customStyle="1" w:styleId="Style3">
    <w:name w:val="Style3"/>
    <w:basedOn w:val="Heading2"/>
    <w:rsid w:val="00A26EA6"/>
    <w:pPr>
      <w:keepLines w:val="0"/>
      <w:numPr>
        <w:ilvl w:val="1"/>
        <w:numId w:val="4"/>
      </w:numPr>
      <w:tabs>
        <w:tab w:val="clear" w:pos="851"/>
        <w:tab w:val="num" w:pos="1440"/>
      </w:tabs>
      <w:spacing w:before="240" w:after="120" w:line="240" w:lineRule="auto"/>
      <w:ind w:left="1440" w:hanging="360"/>
      <w:jc w:val="both"/>
    </w:pPr>
    <w:rPr>
      <w:rFonts w:ascii="Times New Roman" w:eastAsia="Times New Roman" w:hAnsi="Times New Roman" w:cs="Arial"/>
      <w:b/>
      <w:noProof/>
      <w:color w:val="auto"/>
      <w:sz w:val="28"/>
      <w:szCs w:val="22"/>
    </w:rPr>
  </w:style>
  <w:style w:type="paragraph" w:customStyle="1" w:styleId="Style4">
    <w:name w:val="Style4"/>
    <w:basedOn w:val="Heading3"/>
    <w:rsid w:val="00A26EA6"/>
    <w:pPr>
      <w:numPr>
        <w:ilvl w:val="2"/>
        <w:numId w:val="4"/>
      </w:numPr>
      <w:spacing w:before="0" w:after="0" w:line="240" w:lineRule="auto"/>
      <w:jc w:val="both"/>
    </w:pPr>
    <w:rPr>
      <w:rFonts w:ascii="Times New Roman" w:hAnsi="Times New Roman" w:cs="Arial"/>
      <w:bCs w:val="0"/>
      <w:noProof/>
      <w:sz w:val="24"/>
      <w:szCs w:val="22"/>
    </w:rPr>
  </w:style>
  <w:style w:type="character" w:customStyle="1" w:styleId="Heading2Char">
    <w:name w:val="Heading 2 Char"/>
    <w:basedOn w:val="DefaultParagraphFont"/>
    <w:link w:val="Heading2"/>
    <w:uiPriority w:val="9"/>
    <w:semiHidden/>
    <w:rsid w:val="00A26EA6"/>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E600C7"/>
    <w:rPr>
      <w:color w:val="605E5C"/>
      <w:shd w:val="clear" w:color="auto" w:fill="E1DFDD"/>
    </w:rPr>
  </w:style>
  <w:style w:type="paragraph" w:styleId="CommentText">
    <w:name w:val="annotation text"/>
    <w:basedOn w:val="Normal"/>
    <w:link w:val="CommentTextChar"/>
    <w:uiPriority w:val="99"/>
    <w:semiHidden/>
    <w:unhideWhenUsed/>
    <w:rsid w:val="00C523DF"/>
    <w:pPr>
      <w:spacing w:line="240" w:lineRule="auto"/>
    </w:pPr>
    <w:rPr>
      <w:sz w:val="20"/>
      <w:szCs w:val="20"/>
    </w:rPr>
  </w:style>
  <w:style w:type="character" w:customStyle="1" w:styleId="CommentTextChar">
    <w:name w:val="Comment Text Char"/>
    <w:basedOn w:val="DefaultParagraphFont"/>
    <w:link w:val="CommentText"/>
    <w:uiPriority w:val="99"/>
    <w:semiHidden/>
    <w:rsid w:val="00C523DF"/>
  </w:style>
  <w:style w:type="paragraph" w:styleId="CommentSubject">
    <w:name w:val="annotation subject"/>
    <w:basedOn w:val="CommentText"/>
    <w:next w:val="CommentText"/>
    <w:link w:val="CommentSubjectChar"/>
    <w:uiPriority w:val="99"/>
    <w:semiHidden/>
    <w:unhideWhenUsed/>
    <w:rsid w:val="00C523DF"/>
    <w:rPr>
      <w:b/>
      <w:bCs/>
    </w:rPr>
  </w:style>
  <w:style w:type="character" w:customStyle="1" w:styleId="CommentSubjectChar">
    <w:name w:val="Comment Subject Char"/>
    <w:basedOn w:val="CommentTextChar"/>
    <w:link w:val="CommentSubject"/>
    <w:uiPriority w:val="99"/>
    <w:semiHidden/>
    <w:rsid w:val="00C523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Body Text" w:unhideWhenUsed="0"/>
    <w:lsdException w:name="Body Text Indent" w:uiPriority="0" w:unhideWhenUsed="0"/>
    <w:lsdException w:name="Subtitle" w:semiHidden="0" w:uiPriority="11" w:unhideWhenUsed="0" w:qFormat="1"/>
    <w:lsdException w:name="Body Text 2" w:unhideWhenUsed="0"/>
    <w:lsdException w:name="Body Text Indent 3"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E0"/>
    <w:pPr>
      <w:spacing w:after="200" w:line="276" w:lineRule="auto"/>
    </w:pPr>
    <w:rPr>
      <w:sz w:val="22"/>
      <w:szCs w:val="22"/>
    </w:rPr>
  </w:style>
  <w:style w:type="paragraph" w:styleId="Heading1">
    <w:name w:val="heading 1"/>
    <w:basedOn w:val="Normal"/>
    <w:next w:val="Normal"/>
    <w:link w:val="Heading1Char"/>
    <w:uiPriority w:val="99"/>
    <w:qFormat/>
    <w:rsid w:val="00CC5DDA"/>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A26E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B53BB"/>
    <w:pPr>
      <w:keepNext/>
      <w:spacing w:before="240" w:after="60"/>
      <w:outlineLvl w:val="2"/>
    </w:pPr>
    <w:rPr>
      <w:rFonts w:eastAsia="Times New Roman" w:cs="DokChampa"/>
      <w:b/>
      <w:bCs/>
      <w:sz w:val="26"/>
      <w:szCs w:val="26"/>
    </w:rPr>
  </w:style>
  <w:style w:type="paragraph" w:styleId="Heading4">
    <w:name w:val="heading 4"/>
    <w:basedOn w:val="Normal"/>
    <w:next w:val="Normal"/>
    <w:link w:val="Heading4Char"/>
    <w:uiPriority w:val="99"/>
    <w:qFormat/>
    <w:rsid w:val="00F63338"/>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AF6931"/>
    <w:pPr>
      <w:spacing w:before="240" w:after="60"/>
      <w:outlineLvl w:val="4"/>
    </w:pPr>
    <w:rPr>
      <w:rFonts w:ascii="Cambria" w:eastAsia="Times New Roman" w:hAnsi="Cambria" w:cs="DokChamp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C5DDA"/>
    <w:rPr>
      <w:rFonts w:ascii="Calibri Light" w:hAnsi="Calibri Light" w:cs="Times New Roman"/>
      <w:color w:val="2F5496"/>
      <w:sz w:val="32"/>
      <w:lang w:val="en-US" w:eastAsia="en-US"/>
    </w:rPr>
  </w:style>
  <w:style w:type="character" w:customStyle="1" w:styleId="Heading4Char">
    <w:name w:val="Heading 4 Char"/>
    <w:link w:val="Heading4"/>
    <w:uiPriority w:val="99"/>
    <w:semiHidden/>
    <w:rsid w:val="00F63338"/>
    <w:rPr>
      <w:rFonts w:ascii="Calibri Light" w:hAnsi="Calibri Light" w:cs="Times New Roman"/>
      <w:i/>
      <w:iCs/>
      <w:color w:val="2F5496"/>
      <w:sz w:val="22"/>
      <w:lang w:val="en-US" w:eastAsia="en-US"/>
    </w:rPr>
  </w:style>
  <w:style w:type="paragraph" w:styleId="Header">
    <w:name w:val="header"/>
    <w:aliases w:val="Header Char,Char Char,Char Char Char,Char Char1,Char"/>
    <w:basedOn w:val="Normal"/>
    <w:link w:val="HeaderChar1"/>
    <w:uiPriority w:val="99"/>
    <w:rsid w:val="003350E4"/>
    <w:pPr>
      <w:tabs>
        <w:tab w:val="center" w:pos="4536"/>
        <w:tab w:val="right" w:pos="9072"/>
      </w:tabs>
      <w:spacing w:after="0" w:line="240" w:lineRule="auto"/>
    </w:pPr>
    <w:rPr>
      <w:rFonts w:eastAsia="Times New Roman"/>
    </w:rPr>
  </w:style>
  <w:style w:type="character" w:customStyle="1" w:styleId="HeaderChar1">
    <w:name w:val="Header Char1"/>
    <w:aliases w:val="Header Char Char,Char Char Char1,Char Char Char Char,Char Char1 Char,Char Char2"/>
    <w:link w:val="Header"/>
    <w:uiPriority w:val="99"/>
    <w:semiHidden/>
    <w:rsid w:val="00B36201"/>
    <w:rPr>
      <w:rFonts w:cs="Times New Roman"/>
      <w:sz w:val="22"/>
    </w:rPr>
  </w:style>
  <w:style w:type="paragraph" w:styleId="Footer">
    <w:name w:val="footer"/>
    <w:basedOn w:val="Normal"/>
    <w:link w:val="FooterChar"/>
    <w:uiPriority w:val="99"/>
    <w:rsid w:val="003350E4"/>
    <w:pPr>
      <w:tabs>
        <w:tab w:val="center" w:pos="4536"/>
        <w:tab w:val="right" w:pos="9072"/>
      </w:tabs>
      <w:spacing w:after="0" w:line="240" w:lineRule="auto"/>
    </w:pPr>
    <w:rPr>
      <w:rFonts w:eastAsia="Times New Roman"/>
    </w:rPr>
  </w:style>
  <w:style w:type="character" w:customStyle="1" w:styleId="FooterChar">
    <w:name w:val="Footer Char"/>
    <w:link w:val="Footer"/>
    <w:uiPriority w:val="99"/>
    <w:rsid w:val="003350E4"/>
    <w:rPr>
      <w:rFonts w:cs="Times New Roman"/>
    </w:rPr>
  </w:style>
  <w:style w:type="paragraph" w:styleId="BalloonText">
    <w:name w:val="Balloon Text"/>
    <w:basedOn w:val="Normal"/>
    <w:link w:val="BalloonTextChar"/>
    <w:uiPriority w:val="99"/>
    <w:semiHidden/>
    <w:rsid w:val="003350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50E4"/>
    <w:rPr>
      <w:rFonts w:ascii="Tahoma" w:hAnsi="Tahoma" w:cs="Tahoma"/>
      <w:sz w:val="16"/>
    </w:rPr>
  </w:style>
  <w:style w:type="paragraph" w:styleId="ListParagraph">
    <w:name w:val="List Paragraph"/>
    <w:aliases w:val="Heading1,Normal bullet 2,List Paragraph1,body 2,F List Paragraph"/>
    <w:basedOn w:val="Normal"/>
    <w:qFormat/>
    <w:rsid w:val="003350E4"/>
    <w:pPr>
      <w:ind w:left="720"/>
      <w:contextualSpacing/>
    </w:pPr>
    <w:rPr>
      <w:rFonts w:eastAsia="Times New Roman"/>
    </w:rPr>
  </w:style>
  <w:style w:type="character" w:styleId="PageNumber">
    <w:name w:val="page number"/>
    <w:uiPriority w:val="99"/>
    <w:rsid w:val="003350E4"/>
    <w:rPr>
      <w:rFonts w:cs="Times New Roman"/>
    </w:rPr>
  </w:style>
  <w:style w:type="table" w:styleId="TableGrid">
    <w:name w:val="Table Grid"/>
    <w:basedOn w:val="TableNormal"/>
    <w:uiPriority w:val="99"/>
    <w:rsid w:val="0076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1 Char,Normal bullet 2 Char,List Paragraph1 Char,body 2 Char,F List Paragraph Char"/>
    <w:uiPriority w:val="34"/>
    <w:rsid w:val="00F63338"/>
    <w:rPr>
      <w:rFonts w:eastAsia="Times New Roman"/>
      <w:sz w:val="22"/>
      <w:lang w:val="en-US" w:eastAsia="en-US"/>
    </w:rPr>
  </w:style>
  <w:style w:type="character" w:styleId="Hyperlink">
    <w:name w:val="Hyperlink"/>
    <w:uiPriority w:val="99"/>
    <w:rsid w:val="00BC0FED"/>
    <w:rPr>
      <w:rFonts w:cs="Times New Roman"/>
      <w:color w:val="0563C1"/>
      <w:u w:val="single"/>
    </w:rPr>
  </w:style>
  <w:style w:type="character" w:customStyle="1" w:styleId="UnresolvedMention1">
    <w:name w:val="Unresolved Mention1"/>
    <w:uiPriority w:val="99"/>
    <w:semiHidden/>
    <w:rsid w:val="00BC0FED"/>
    <w:rPr>
      <w:rFonts w:cs="Times New Roman"/>
      <w:color w:val="605E5C"/>
      <w:shd w:val="clear" w:color="auto" w:fill="E1DFDD"/>
    </w:rPr>
  </w:style>
  <w:style w:type="paragraph" w:styleId="BodyTextIndent">
    <w:name w:val="Body Text Indent"/>
    <w:basedOn w:val="Normal"/>
    <w:link w:val="BodyTextIndentChar"/>
    <w:rsid w:val="005E3E57"/>
    <w:pPr>
      <w:spacing w:after="120" w:line="240" w:lineRule="auto"/>
      <w:ind w:left="360"/>
    </w:pPr>
    <w:rPr>
      <w:rFonts w:ascii="Times New Roman" w:eastAsia="Times New Roman" w:hAnsi="Times New Roman"/>
      <w:sz w:val="20"/>
      <w:szCs w:val="20"/>
      <w:lang w:val="ro-RO"/>
    </w:rPr>
  </w:style>
  <w:style w:type="character" w:customStyle="1" w:styleId="BodyTextIndentChar">
    <w:name w:val="Body Text Indent Char"/>
    <w:link w:val="BodyTextIndent"/>
    <w:rsid w:val="005E3E57"/>
    <w:rPr>
      <w:rFonts w:ascii="Times New Roman" w:hAnsi="Times New Roman" w:cs="Times New Roman"/>
      <w:lang w:val="ro-RO" w:eastAsia="en-US"/>
    </w:rPr>
  </w:style>
  <w:style w:type="character" w:styleId="CommentReference">
    <w:name w:val="annotation reference"/>
    <w:uiPriority w:val="99"/>
    <w:semiHidden/>
    <w:rsid w:val="005E3E57"/>
    <w:rPr>
      <w:rFonts w:cs="Times New Roman"/>
      <w:sz w:val="16"/>
    </w:rPr>
  </w:style>
  <w:style w:type="paragraph" w:styleId="BodyTextIndent3">
    <w:name w:val="Body Text Indent 3"/>
    <w:basedOn w:val="Normal"/>
    <w:link w:val="BodyTextIndent3Char"/>
    <w:uiPriority w:val="99"/>
    <w:semiHidden/>
    <w:rsid w:val="00C379EF"/>
    <w:pPr>
      <w:spacing w:after="120"/>
      <w:ind w:left="283"/>
    </w:pPr>
    <w:rPr>
      <w:sz w:val="16"/>
      <w:szCs w:val="16"/>
    </w:rPr>
  </w:style>
  <w:style w:type="character" w:customStyle="1" w:styleId="BodyTextIndent3Char">
    <w:name w:val="Body Text Indent 3 Char"/>
    <w:link w:val="BodyTextIndent3"/>
    <w:uiPriority w:val="99"/>
    <w:semiHidden/>
    <w:rsid w:val="00C379EF"/>
    <w:rPr>
      <w:rFonts w:cs="Times New Roman"/>
      <w:sz w:val="16"/>
      <w:lang w:val="en-US" w:eastAsia="en-US"/>
    </w:rPr>
  </w:style>
  <w:style w:type="paragraph" w:styleId="BodyText">
    <w:name w:val="Body Text"/>
    <w:basedOn w:val="Normal"/>
    <w:link w:val="BodyTextChar"/>
    <w:uiPriority w:val="99"/>
    <w:semiHidden/>
    <w:rsid w:val="009062AD"/>
    <w:pPr>
      <w:spacing w:after="120"/>
    </w:pPr>
  </w:style>
  <w:style w:type="character" w:customStyle="1" w:styleId="BodyTextChar">
    <w:name w:val="Body Text Char"/>
    <w:link w:val="BodyText"/>
    <w:uiPriority w:val="99"/>
    <w:semiHidden/>
    <w:rsid w:val="009062AD"/>
    <w:rPr>
      <w:rFonts w:cs="Times New Roman"/>
      <w:sz w:val="22"/>
      <w:lang w:val="en-US" w:eastAsia="en-US"/>
    </w:rPr>
  </w:style>
  <w:style w:type="paragraph" w:styleId="Title">
    <w:name w:val="Title"/>
    <w:basedOn w:val="Normal"/>
    <w:link w:val="TitleChar"/>
    <w:uiPriority w:val="99"/>
    <w:qFormat/>
    <w:rsid w:val="00116641"/>
    <w:pPr>
      <w:spacing w:after="0" w:line="240" w:lineRule="auto"/>
      <w:jc w:val="center"/>
    </w:pPr>
    <w:rPr>
      <w:rFonts w:ascii="Arial" w:eastAsia="Times New Roman" w:hAnsi="Arial" w:cs="Arial"/>
      <w:b/>
      <w:bCs/>
      <w:sz w:val="24"/>
      <w:szCs w:val="24"/>
      <w:lang w:val="ro-RO"/>
    </w:rPr>
  </w:style>
  <w:style w:type="character" w:customStyle="1" w:styleId="TitleChar">
    <w:name w:val="Title Char"/>
    <w:link w:val="Title"/>
    <w:uiPriority w:val="99"/>
    <w:rsid w:val="00116641"/>
    <w:rPr>
      <w:rFonts w:ascii="Arial" w:hAnsi="Arial" w:cs="Arial"/>
      <w:b/>
      <w:bCs/>
      <w:sz w:val="24"/>
      <w:lang w:val="ro-RO" w:eastAsia="en-US"/>
    </w:rPr>
  </w:style>
  <w:style w:type="paragraph" w:styleId="NormalWeb">
    <w:name w:val="Normal (Web)"/>
    <w:basedOn w:val="Normal"/>
    <w:uiPriority w:val="99"/>
    <w:rsid w:val="00E344C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link w:val="NoSpacingChar"/>
    <w:uiPriority w:val="1"/>
    <w:qFormat/>
    <w:rsid w:val="004E2D1A"/>
    <w:rPr>
      <w:sz w:val="22"/>
      <w:szCs w:val="22"/>
    </w:rPr>
  </w:style>
  <w:style w:type="character" w:styleId="Strong">
    <w:name w:val="Strong"/>
    <w:uiPriority w:val="22"/>
    <w:qFormat/>
    <w:rsid w:val="00BF29A0"/>
    <w:rPr>
      <w:rFonts w:cs="Times New Roman"/>
      <w:b/>
      <w:bCs/>
    </w:rPr>
  </w:style>
  <w:style w:type="paragraph" w:styleId="BodyText2">
    <w:name w:val="Body Text 2"/>
    <w:basedOn w:val="Normal"/>
    <w:link w:val="BodyText2Char"/>
    <w:uiPriority w:val="99"/>
    <w:rsid w:val="00B4598C"/>
    <w:pPr>
      <w:spacing w:after="120" w:line="480" w:lineRule="auto"/>
    </w:pPr>
  </w:style>
  <w:style w:type="character" w:customStyle="1" w:styleId="BodyText2Char">
    <w:name w:val="Body Text 2 Char"/>
    <w:link w:val="BodyText2"/>
    <w:uiPriority w:val="99"/>
    <w:rsid w:val="00B4598C"/>
    <w:rPr>
      <w:rFonts w:cs="Times New Roman"/>
      <w:sz w:val="22"/>
      <w:lang w:val="en-US" w:eastAsia="en-US"/>
    </w:rPr>
  </w:style>
  <w:style w:type="character" w:customStyle="1" w:styleId="st1">
    <w:name w:val="st1"/>
    <w:uiPriority w:val="99"/>
    <w:rsid w:val="003237A0"/>
    <w:rPr>
      <w:rFonts w:cs="Times New Roman"/>
    </w:rPr>
  </w:style>
  <w:style w:type="character" w:customStyle="1" w:styleId="UnresolvedMention2">
    <w:name w:val="Unresolved Mention2"/>
    <w:uiPriority w:val="99"/>
    <w:semiHidden/>
    <w:unhideWhenUsed/>
    <w:rsid w:val="00C62CBD"/>
    <w:rPr>
      <w:color w:val="605E5C"/>
      <w:shd w:val="clear" w:color="auto" w:fill="E1DFDD"/>
    </w:rPr>
  </w:style>
  <w:style w:type="paragraph" w:styleId="BodyText3">
    <w:name w:val="Body Text 3"/>
    <w:basedOn w:val="Normal"/>
    <w:link w:val="BodyText3Char"/>
    <w:uiPriority w:val="99"/>
    <w:semiHidden/>
    <w:unhideWhenUsed/>
    <w:rsid w:val="0027690A"/>
    <w:pPr>
      <w:spacing w:after="120"/>
    </w:pPr>
    <w:rPr>
      <w:sz w:val="16"/>
      <w:szCs w:val="16"/>
    </w:rPr>
  </w:style>
  <w:style w:type="character" w:customStyle="1" w:styleId="BodyText3Char">
    <w:name w:val="Body Text 3 Char"/>
    <w:link w:val="BodyText3"/>
    <w:uiPriority w:val="99"/>
    <w:semiHidden/>
    <w:rsid w:val="0027690A"/>
    <w:rPr>
      <w:sz w:val="16"/>
      <w:szCs w:val="16"/>
      <w:lang w:val="en-US" w:eastAsia="en-US"/>
    </w:rPr>
  </w:style>
  <w:style w:type="paragraph" w:customStyle="1" w:styleId="Default">
    <w:name w:val="Default"/>
    <w:rsid w:val="00A73DF4"/>
    <w:pPr>
      <w:autoSpaceDE w:val="0"/>
      <w:autoSpaceDN w:val="0"/>
      <w:adjustRightInd w:val="0"/>
    </w:pPr>
    <w:rPr>
      <w:rFonts w:ascii="Times New Roman" w:eastAsia="Times New Roman" w:hAnsi="Times New Roman"/>
      <w:color w:val="000000"/>
      <w:sz w:val="24"/>
      <w:szCs w:val="24"/>
      <w:lang w:val="ro-RO" w:eastAsia="ro-RO"/>
    </w:rPr>
  </w:style>
  <w:style w:type="paragraph" w:styleId="IntenseQuote">
    <w:name w:val="Intense Quote"/>
    <w:basedOn w:val="Normal"/>
    <w:next w:val="Normal"/>
    <w:link w:val="IntenseQuoteChar"/>
    <w:uiPriority w:val="30"/>
    <w:qFormat/>
    <w:rsid w:val="00A73DF4"/>
    <w:pPr>
      <w:pBdr>
        <w:top w:val="single" w:sz="4" w:space="10" w:color="4472C4"/>
        <w:bottom w:val="single" w:sz="4" w:space="10" w:color="4472C4"/>
      </w:pBdr>
      <w:spacing w:before="360" w:after="360" w:line="240" w:lineRule="auto"/>
      <w:ind w:left="864" w:right="864"/>
      <w:jc w:val="center"/>
    </w:pPr>
    <w:rPr>
      <w:rFonts w:ascii="Arial" w:eastAsia="Times New Roman" w:hAnsi="Arial"/>
      <w:i/>
      <w:iCs/>
      <w:color w:val="4472C4"/>
      <w:sz w:val="20"/>
      <w:szCs w:val="24"/>
    </w:rPr>
  </w:style>
  <w:style w:type="character" w:customStyle="1" w:styleId="IntenseQuoteChar">
    <w:name w:val="Intense Quote Char"/>
    <w:link w:val="IntenseQuote"/>
    <w:uiPriority w:val="30"/>
    <w:rsid w:val="00A73DF4"/>
    <w:rPr>
      <w:rFonts w:ascii="Arial" w:eastAsia="Times New Roman" w:hAnsi="Arial"/>
      <w:i/>
      <w:iCs/>
      <w:color w:val="4472C4"/>
      <w:szCs w:val="24"/>
      <w:lang w:val="en-US" w:eastAsia="en-US" w:bidi="ar-SA"/>
    </w:rPr>
  </w:style>
  <w:style w:type="character" w:customStyle="1" w:styleId="Heading5Char">
    <w:name w:val="Heading 5 Char"/>
    <w:link w:val="Heading5"/>
    <w:uiPriority w:val="9"/>
    <w:semiHidden/>
    <w:rsid w:val="00AF6931"/>
    <w:rPr>
      <w:rFonts w:ascii="Cambria" w:eastAsia="Times New Roman" w:hAnsi="Cambria" w:cs="DokChampa"/>
      <w:b/>
      <w:bCs/>
      <w:i/>
      <w:iCs/>
      <w:sz w:val="26"/>
      <w:szCs w:val="26"/>
      <w:lang w:val="en-US" w:eastAsia="en-US" w:bidi="ar-SA"/>
    </w:rPr>
  </w:style>
  <w:style w:type="table" w:customStyle="1" w:styleId="GridTable2-Accent11">
    <w:name w:val="Grid Table 2 - Accent 11"/>
    <w:basedOn w:val="TableNormal"/>
    <w:uiPriority w:val="47"/>
    <w:rsid w:val="00C918A1"/>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1">
    <w:name w:val="Grid Table 4 - Accent 11"/>
    <w:basedOn w:val="TableNormal"/>
    <w:uiPriority w:val="49"/>
    <w:rsid w:val="00774308"/>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SpacingChar">
    <w:name w:val="No Spacing Char"/>
    <w:link w:val="NoSpacing"/>
    <w:uiPriority w:val="1"/>
    <w:rsid w:val="00B6139B"/>
    <w:rPr>
      <w:sz w:val="22"/>
      <w:szCs w:val="22"/>
    </w:rPr>
  </w:style>
  <w:style w:type="character" w:customStyle="1" w:styleId="Heading3Char">
    <w:name w:val="Heading 3 Char"/>
    <w:link w:val="Heading3"/>
    <w:uiPriority w:val="9"/>
    <w:semiHidden/>
    <w:rsid w:val="000B53BB"/>
    <w:rPr>
      <w:rFonts w:ascii="Calibri" w:eastAsia="Times New Roman" w:hAnsi="Calibri" w:cs="DokChampa"/>
      <w:b/>
      <w:bCs/>
      <w:sz w:val="26"/>
      <w:szCs w:val="26"/>
    </w:rPr>
  </w:style>
  <w:style w:type="character" w:customStyle="1" w:styleId="UnresolvedMention3">
    <w:name w:val="Unresolved Mention3"/>
    <w:basedOn w:val="DefaultParagraphFont"/>
    <w:uiPriority w:val="99"/>
    <w:semiHidden/>
    <w:unhideWhenUsed/>
    <w:rsid w:val="00F60089"/>
    <w:rPr>
      <w:color w:val="605E5C"/>
      <w:shd w:val="clear" w:color="auto" w:fill="E1DFDD"/>
    </w:rPr>
  </w:style>
  <w:style w:type="table" w:customStyle="1" w:styleId="TableGrid1">
    <w:name w:val="Table Grid1"/>
    <w:basedOn w:val="TableNormal"/>
    <w:next w:val="TableGrid"/>
    <w:uiPriority w:val="99"/>
    <w:rsid w:val="00261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Normal"/>
    <w:rsid w:val="003121B6"/>
    <w:pPr>
      <w:numPr>
        <w:numId w:val="1"/>
      </w:numPr>
      <w:spacing w:before="120" w:after="120" w:line="240" w:lineRule="auto"/>
      <w:jc w:val="both"/>
    </w:pPr>
    <w:rPr>
      <w:rFonts w:ascii="Times New Roman" w:eastAsiaTheme="minorHAnsi" w:hAnsi="Times New Roman"/>
      <w:sz w:val="24"/>
      <w:lang w:val="ro-RO"/>
    </w:rPr>
  </w:style>
  <w:style w:type="paragraph" w:customStyle="1" w:styleId="NumPar2">
    <w:name w:val="NumPar 2"/>
    <w:basedOn w:val="Normal"/>
    <w:next w:val="Normal"/>
    <w:rsid w:val="003121B6"/>
    <w:pPr>
      <w:numPr>
        <w:ilvl w:val="1"/>
        <w:numId w:val="1"/>
      </w:numPr>
      <w:spacing w:before="120" w:after="120" w:line="240" w:lineRule="auto"/>
      <w:jc w:val="both"/>
    </w:pPr>
    <w:rPr>
      <w:rFonts w:ascii="Times New Roman" w:eastAsiaTheme="minorHAnsi" w:hAnsi="Times New Roman"/>
      <w:sz w:val="24"/>
      <w:lang w:val="ro-RO"/>
    </w:rPr>
  </w:style>
  <w:style w:type="paragraph" w:customStyle="1" w:styleId="NumPar3">
    <w:name w:val="NumPar 3"/>
    <w:basedOn w:val="Normal"/>
    <w:next w:val="Normal"/>
    <w:rsid w:val="003121B6"/>
    <w:pPr>
      <w:numPr>
        <w:ilvl w:val="2"/>
        <w:numId w:val="1"/>
      </w:numPr>
      <w:spacing w:before="120" w:after="120" w:line="240" w:lineRule="auto"/>
      <w:jc w:val="both"/>
    </w:pPr>
    <w:rPr>
      <w:rFonts w:ascii="Times New Roman" w:eastAsiaTheme="minorHAnsi" w:hAnsi="Times New Roman"/>
      <w:sz w:val="24"/>
      <w:lang w:val="ro-RO"/>
    </w:rPr>
  </w:style>
  <w:style w:type="paragraph" w:customStyle="1" w:styleId="NumPar4">
    <w:name w:val="NumPar 4"/>
    <w:basedOn w:val="Normal"/>
    <w:next w:val="Normal"/>
    <w:rsid w:val="003121B6"/>
    <w:pPr>
      <w:numPr>
        <w:ilvl w:val="3"/>
        <w:numId w:val="1"/>
      </w:numPr>
      <w:spacing w:before="120" w:after="120" w:line="240" w:lineRule="auto"/>
      <w:jc w:val="both"/>
    </w:pPr>
    <w:rPr>
      <w:rFonts w:ascii="Times New Roman" w:eastAsiaTheme="minorHAnsi" w:hAnsi="Times New Roman"/>
      <w:sz w:val="24"/>
      <w:lang w:val="ro-RO"/>
    </w:rPr>
  </w:style>
  <w:style w:type="paragraph" w:customStyle="1" w:styleId="ManualHeading3">
    <w:name w:val="Manual Heading 3"/>
    <w:basedOn w:val="Normal"/>
    <w:next w:val="Normal"/>
    <w:rsid w:val="003121B6"/>
    <w:pPr>
      <w:keepNext/>
      <w:tabs>
        <w:tab w:val="left" w:pos="850"/>
      </w:tabs>
      <w:spacing w:before="120" w:after="120" w:line="240" w:lineRule="auto"/>
      <w:ind w:left="850" w:hanging="850"/>
      <w:jc w:val="both"/>
      <w:outlineLvl w:val="2"/>
    </w:pPr>
    <w:rPr>
      <w:rFonts w:ascii="Times New Roman" w:eastAsiaTheme="minorHAnsi" w:hAnsi="Times New Roman"/>
      <w:i/>
      <w:sz w:val="24"/>
      <w:lang w:val="ro-RO"/>
    </w:rPr>
  </w:style>
  <w:style w:type="paragraph" w:customStyle="1" w:styleId="Point0number">
    <w:name w:val="Point 0 (number)"/>
    <w:basedOn w:val="Normal"/>
    <w:rsid w:val="003121B6"/>
    <w:pPr>
      <w:numPr>
        <w:numId w:val="2"/>
      </w:numPr>
      <w:spacing w:before="120" w:after="120" w:line="240" w:lineRule="auto"/>
      <w:jc w:val="both"/>
    </w:pPr>
    <w:rPr>
      <w:rFonts w:ascii="Times New Roman" w:eastAsiaTheme="minorHAnsi" w:hAnsi="Times New Roman"/>
      <w:sz w:val="24"/>
      <w:lang w:val="ro-RO"/>
    </w:rPr>
  </w:style>
  <w:style w:type="paragraph" w:customStyle="1" w:styleId="Point1number">
    <w:name w:val="Point 1 (number)"/>
    <w:basedOn w:val="Normal"/>
    <w:rsid w:val="003121B6"/>
    <w:pPr>
      <w:numPr>
        <w:ilvl w:val="2"/>
        <w:numId w:val="2"/>
      </w:numPr>
      <w:spacing w:before="120" w:after="120" w:line="240" w:lineRule="auto"/>
      <w:jc w:val="both"/>
    </w:pPr>
    <w:rPr>
      <w:rFonts w:ascii="Times New Roman" w:eastAsiaTheme="minorHAnsi" w:hAnsi="Times New Roman"/>
      <w:sz w:val="24"/>
      <w:lang w:val="ro-RO"/>
    </w:rPr>
  </w:style>
  <w:style w:type="paragraph" w:customStyle="1" w:styleId="Point2number">
    <w:name w:val="Point 2 (number)"/>
    <w:basedOn w:val="Normal"/>
    <w:rsid w:val="003121B6"/>
    <w:pPr>
      <w:numPr>
        <w:ilvl w:val="4"/>
        <w:numId w:val="2"/>
      </w:numPr>
      <w:spacing w:before="120" w:after="120" w:line="240" w:lineRule="auto"/>
      <w:jc w:val="both"/>
    </w:pPr>
    <w:rPr>
      <w:rFonts w:ascii="Times New Roman" w:eastAsiaTheme="minorHAnsi" w:hAnsi="Times New Roman"/>
      <w:sz w:val="24"/>
      <w:lang w:val="ro-RO"/>
    </w:rPr>
  </w:style>
  <w:style w:type="paragraph" w:customStyle="1" w:styleId="Point3number">
    <w:name w:val="Point 3 (number)"/>
    <w:basedOn w:val="Normal"/>
    <w:rsid w:val="003121B6"/>
    <w:pPr>
      <w:numPr>
        <w:ilvl w:val="6"/>
        <w:numId w:val="2"/>
      </w:numPr>
      <w:spacing w:before="120" w:after="120" w:line="240" w:lineRule="auto"/>
      <w:jc w:val="both"/>
    </w:pPr>
    <w:rPr>
      <w:rFonts w:ascii="Times New Roman" w:eastAsiaTheme="minorHAnsi" w:hAnsi="Times New Roman"/>
      <w:sz w:val="24"/>
      <w:lang w:val="ro-RO"/>
    </w:rPr>
  </w:style>
  <w:style w:type="paragraph" w:customStyle="1" w:styleId="Point0letter">
    <w:name w:val="Point 0 (letter)"/>
    <w:basedOn w:val="Normal"/>
    <w:rsid w:val="003121B6"/>
    <w:pPr>
      <w:numPr>
        <w:ilvl w:val="1"/>
        <w:numId w:val="2"/>
      </w:numPr>
      <w:spacing w:before="120" w:after="120" w:line="240" w:lineRule="auto"/>
      <w:jc w:val="both"/>
    </w:pPr>
    <w:rPr>
      <w:rFonts w:ascii="Times New Roman" w:eastAsiaTheme="minorHAnsi" w:hAnsi="Times New Roman"/>
      <w:sz w:val="24"/>
      <w:lang w:val="ro-RO"/>
    </w:rPr>
  </w:style>
  <w:style w:type="paragraph" w:customStyle="1" w:styleId="Point1letter">
    <w:name w:val="Point 1 (letter)"/>
    <w:basedOn w:val="Normal"/>
    <w:rsid w:val="003121B6"/>
    <w:pPr>
      <w:numPr>
        <w:ilvl w:val="3"/>
        <w:numId w:val="2"/>
      </w:numPr>
      <w:spacing w:before="120" w:after="120" w:line="240" w:lineRule="auto"/>
      <w:jc w:val="both"/>
    </w:pPr>
    <w:rPr>
      <w:rFonts w:ascii="Times New Roman" w:eastAsiaTheme="minorHAnsi" w:hAnsi="Times New Roman"/>
      <w:sz w:val="24"/>
      <w:lang w:val="ro-RO"/>
    </w:rPr>
  </w:style>
  <w:style w:type="paragraph" w:customStyle="1" w:styleId="Point2letter">
    <w:name w:val="Point 2 (letter)"/>
    <w:basedOn w:val="Normal"/>
    <w:rsid w:val="003121B6"/>
    <w:pPr>
      <w:numPr>
        <w:ilvl w:val="5"/>
        <w:numId w:val="2"/>
      </w:numPr>
      <w:spacing w:before="120" w:after="120" w:line="240" w:lineRule="auto"/>
      <w:jc w:val="both"/>
    </w:pPr>
    <w:rPr>
      <w:rFonts w:ascii="Times New Roman" w:eastAsiaTheme="minorHAnsi" w:hAnsi="Times New Roman"/>
      <w:sz w:val="24"/>
      <w:lang w:val="ro-RO"/>
    </w:rPr>
  </w:style>
  <w:style w:type="paragraph" w:customStyle="1" w:styleId="Point3letter">
    <w:name w:val="Point 3 (letter)"/>
    <w:basedOn w:val="Normal"/>
    <w:rsid w:val="003121B6"/>
    <w:pPr>
      <w:numPr>
        <w:ilvl w:val="7"/>
        <w:numId w:val="2"/>
      </w:numPr>
      <w:spacing w:before="120" w:after="120" w:line="240" w:lineRule="auto"/>
      <w:jc w:val="both"/>
    </w:pPr>
    <w:rPr>
      <w:rFonts w:ascii="Times New Roman" w:eastAsiaTheme="minorHAnsi" w:hAnsi="Times New Roman"/>
      <w:sz w:val="24"/>
      <w:lang w:val="ro-RO"/>
    </w:rPr>
  </w:style>
  <w:style w:type="paragraph" w:customStyle="1" w:styleId="Point4letter">
    <w:name w:val="Point 4 (letter)"/>
    <w:basedOn w:val="Normal"/>
    <w:rsid w:val="003121B6"/>
    <w:pPr>
      <w:numPr>
        <w:ilvl w:val="8"/>
        <w:numId w:val="2"/>
      </w:numPr>
      <w:spacing w:before="120" w:after="120" w:line="240" w:lineRule="auto"/>
      <w:jc w:val="both"/>
    </w:pPr>
    <w:rPr>
      <w:rFonts w:ascii="Times New Roman" w:eastAsiaTheme="minorHAnsi" w:hAnsi="Times New Roman"/>
      <w:sz w:val="24"/>
      <w:lang w:val="ro-RO"/>
    </w:rPr>
  </w:style>
  <w:style w:type="paragraph" w:styleId="Revision">
    <w:name w:val="Revision"/>
    <w:hidden/>
    <w:uiPriority w:val="99"/>
    <w:semiHidden/>
    <w:rsid w:val="00167BAF"/>
    <w:rPr>
      <w:sz w:val="22"/>
      <w:szCs w:val="22"/>
    </w:rPr>
  </w:style>
  <w:style w:type="paragraph" w:customStyle="1" w:styleId="Style2">
    <w:name w:val="Style2"/>
    <w:basedOn w:val="Heading1"/>
    <w:rsid w:val="00A26EA6"/>
    <w:pPr>
      <w:keepLines w:val="0"/>
      <w:numPr>
        <w:numId w:val="4"/>
      </w:numPr>
      <w:spacing w:after="120" w:line="240" w:lineRule="auto"/>
      <w:jc w:val="both"/>
    </w:pPr>
    <w:rPr>
      <w:rFonts w:ascii="Times New Roman" w:hAnsi="Times New Roman" w:cs="Arial"/>
      <w:color w:val="auto"/>
      <w:kern w:val="32"/>
      <w:szCs w:val="22"/>
      <w:lang w:val="ro-RO" w:eastAsia="ro-RO"/>
    </w:rPr>
  </w:style>
  <w:style w:type="paragraph" w:customStyle="1" w:styleId="Style3">
    <w:name w:val="Style3"/>
    <w:basedOn w:val="Heading2"/>
    <w:rsid w:val="00A26EA6"/>
    <w:pPr>
      <w:keepLines w:val="0"/>
      <w:numPr>
        <w:ilvl w:val="1"/>
        <w:numId w:val="4"/>
      </w:numPr>
      <w:tabs>
        <w:tab w:val="clear" w:pos="851"/>
        <w:tab w:val="num" w:pos="1440"/>
      </w:tabs>
      <w:spacing w:before="240" w:after="120" w:line="240" w:lineRule="auto"/>
      <w:ind w:left="1440" w:hanging="360"/>
      <w:jc w:val="both"/>
    </w:pPr>
    <w:rPr>
      <w:rFonts w:ascii="Times New Roman" w:eastAsia="Times New Roman" w:hAnsi="Times New Roman" w:cs="Arial"/>
      <w:b/>
      <w:noProof/>
      <w:color w:val="auto"/>
      <w:sz w:val="28"/>
      <w:szCs w:val="22"/>
    </w:rPr>
  </w:style>
  <w:style w:type="paragraph" w:customStyle="1" w:styleId="Style4">
    <w:name w:val="Style4"/>
    <w:basedOn w:val="Heading3"/>
    <w:rsid w:val="00A26EA6"/>
    <w:pPr>
      <w:numPr>
        <w:ilvl w:val="2"/>
        <w:numId w:val="4"/>
      </w:numPr>
      <w:spacing w:before="0" w:after="0" w:line="240" w:lineRule="auto"/>
      <w:jc w:val="both"/>
    </w:pPr>
    <w:rPr>
      <w:rFonts w:ascii="Times New Roman" w:hAnsi="Times New Roman" w:cs="Arial"/>
      <w:bCs w:val="0"/>
      <w:noProof/>
      <w:sz w:val="24"/>
      <w:szCs w:val="22"/>
    </w:rPr>
  </w:style>
  <w:style w:type="character" w:customStyle="1" w:styleId="Heading2Char">
    <w:name w:val="Heading 2 Char"/>
    <w:basedOn w:val="DefaultParagraphFont"/>
    <w:link w:val="Heading2"/>
    <w:uiPriority w:val="9"/>
    <w:semiHidden/>
    <w:rsid w:val="00A26EA6"/>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E600C7"/>
    <w:rPr>
      <w:color w:val="605E5C"/>
      <w:shd w:val="clear" w:color="auto" w:fill="E1DFDD"/>
    </w:rPr>
  </w:style>
  <w:style w:type="paragraph" w:styleId="CommentText">
    <w:name w:val="annotation text"/>
    <w:basedOn w:val="Normal"/>
    <w:link w:val="CommentTextChar"/>
    <w:uiPriority w:val="99"/>
    <w:semiHidden/>
    <w:unhideWhenUsed/>
    <w:rsid w:val="00C523DF"/>
    <w:pPr>
      <w:spacing w:line="240" w:lineRule="auto"/>
    </w:pPr>
    <w:rPr>
      <w:sz w:val="20"/>
      <w:szCs w:val="20"/>
    </w:rPr>
  </w:style>
  <w:style w:type="character" w:customStyle="1" w:styleId="CommentTextChar">
    <w:name w:val="Comment Text Char"/>
    <w:basedOn w:val="DefaultParagraphFont"/>
    <w:link w:val="CommentText"/>
    <w:uiPriority w:val="99"/>
    <w:semiHidden/>
    <w:rsid w:val="00C523DF"/>
  </w:style>
  <w:style w:type="paragraph" w:styleId="CommentSubject">
    <w:name w:val="annotation subject"/>
    <w:basedOn w:val="CommentText"/>
    <w:next w:val="CommentText"/>
    <w:link w:val="CommentSubjectChar"/>
    <w:uiPriority w:val="99"/>
    <w:semiHidden/>
    <w:unhideWhenUsed/>
    <w:rsid w:val="00C523DF"/>
    <w:rPr>
      <w:b/>
      <w:bCs/>
    </w:rPr>
  </w:style>
  <w:style w:type="character" w:customStyle="1" w:styleId="CommentSubjectChar">
    <w:name w:val="Comment Subject Char"/>
    <w:basedOn w:val="CommentTextChar"/>
    <w:link w:val="CommentSubject"/>
    <w:uiPriority w:val="99"/>
    <w:semiHidden/>
    <w:rsid w:val="00C52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78422">
      <w:bodyDiv w:val="1"/>
      <w:marLeft w:val="0"/>
      <w:marRight w:val="0"/>
      <w:marTop w:val="0"/>
      <w:marBottom w:val="0"/>
      <w:divBdr>
        <w:top w:val="none" w:sz="0" w:space="0" w:color="auto"/>
        <w:left w:val="none" w:sz="0" w:space="0" w:color="auto"/>
        <w:bottom w:val="none" w:sz="0" w:space="0" w:color="auto"/>
        <w:right w:val="none" w:sz="0" w:space="0" w:color="auto"/>
      </w:divBdr>
    </w:div>
    <w:div w:id="156961692">
      <w:bodyDiv w:val="1"/>
      <w:marLeft w:val="0"/>
      <w:marRight w:val="0"/>
      <w:marTop w:val="0"/>
      <w:marBottom w:val="0"/>
      <w:divBdr>
        <w:top w:val="none" w:sz="0" w:space="0" w:color="auto"/>
        <w:left w:val="none" w:sz="0" w:space="0" w:color="auto"/>
        <w:bottom w:val="none" w:sz="0" w:space="0" w:color="auto"/>
        <w:right w:val="none" w:sz="0" w:space="0" w:color="auto"/>
      </w:divBdr>
    </w:div>
    <w:div w:id="412119602">
      <w:bodyDiv w:val="1"/>
      <w:marLeft w:val="0"/>
      <w:marRight w:val="0"/>
      <w:marTop w:val="0"/>
      <w:marBottom w:val="0"/>
      <w:divBdr>
        <w:top w:val="none" w:sz="0" w:space="0" w:color="auto"/>
        <w:left w:val="none" w:sz="0" w:space="0" w:color="auto"/>
        <w:bottom w:val="none" w:sz="0" w:space="0" w:color="auto"/>
        <w:right w:val="none" w:sz="0" w:space="0" w:color="auto"/>
      </w:divBdr>
    </w:div>
    <w:div w:id="414788164">
      <w:bodyDiv w:val="1"/>
      <w:marLeft w:val="0"/>
      <w:marRight w:val="0"/>
      <w:marTop w:val="0"/>
      <w:marBottom w:val="0"/>
      <w:divBdr>
        <w:top w:val="none" w:sz="0" w:space="0" w:color="auto"/>
        <w:left w:val="none" w:sz="0" w:space="0" w:color="auto"/>
        <w:bottom w:val="none" w:sz="0" w:space="0" w:color="auto"/>
        <w:right w:val="none" w:sz="0" w:space="0" w:color="auto"/>
      </w:divBdr>
    </w:div>
    <w:div w:id="470096290">
      <w:bodyDiv w:val="1"/>
      <w:marLeft w:val="0"/>
      <w:marRight w:val="0"/>
      <w:marTop w:val="0"/>
      <w:marBottom w:val="0"/>
      <w:divBdr>
        <w:top w:val="none" w:sz="0" w:space="0" w:color="auto"/>
        <w:left w:val="none" w:sz="0" w:space="0" w:color="auto"/>
        <w:bottom w:val="none" w:sz="0" w:space="0" w:color="auto"/>
        <w:right w:val="none" w:sz="0" w:space="0" w:color="auto"/>
      </w:divBdr>
    </w:div>
    <w:div w:id="746193776">
      <w:bodyDiv w:val="1"/>
      <w:marLeft w:val="0"/>
      <w:marRight w:val="0"/>
      <w:marTop w:val="0"/>
      <w:marBottom w:val="0"/>
      <w:divBdr>
        <w:top w:val="none" w:sz="0" w:space="0" w:color="auto"/>
        <w:left w:val="none" w:sz="0" w:space="0" w:color="auto"/>
        <w:bottom w:val="none" w:sz="0" w:space="0" w:color="auto"/>
        <w:right w:val="none" w:sz="0" w:space="0" w:color="auto"/>
      </w:divBdr>
    </w:div>
    <w:div w:id="88264386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1017269726">
      <w:bodyDiv w:val="1"/>
      <w:marLeft w:val="0"/>
      <w:marRight w:val="0"/>
      <w:marTop w:val="0"/>
      <w:marBottom w:val="0"/>
      <w:divBdr>
        <w:top w:val="none" w:sz="0" w:space="0" w:color="auto"/>
        <w:left w:val="none" w:sz="0" w:space="0" w:color="auto"/>
        <w:bottom w:val="none" w:sz="0" w:space="0" w:color="auto"/>
        <w:right w:val="none" w:sz="0" w:space="0" w:color="auto"/>
      </w:divBdr>
    </w:div>
    <w:div w:id="1075399549">
      <w:bodyDiv w:val="1"/>
      <w:marLeft w:val="0"/>
      <w:marRight w:val="0"/>
      <w:marTop w:val="0"/>
      <w:marBottom w:val="0"/>
      <w:divBdr>
        <w:top w:val="none" w:sz="0" w:space="0" w:color="auto"/>
        <w:left w:val="none" w:sz="0" w:space="0" w:color="auto"/>
        <w:bottom w:val="none" w:sz="0" w:space="0" w:color="auto"/>
        <w:right w:val="none" w:sz="0" w:space="0" w:color="auto"/>
      </w:divBdr>
    </w:div>
    <w:div w:id="1101880691">
      <w:bodyDiv w:val="1"/>
      <w:marLeft w:val="0"/>
      <w:marRight w:val="0"/>
      <w:marTop w:val="0"/>
      <w:marBottom w:val="0"/>
      <w:divBdr>
        <w:top w:val="none" w:sz="0" w:space="0" w:color="auto"/>
        <w:left w:val="none" w:sz="0" w:space="0" w:color="auto"/>
        <w:bottom w:val="none" w:sz="0" w:space="0" w:color="auto"/>
        <w:right w:val="none" w:sz="0" w:space="0" w:color="auto"/>
      </w:divBdr>
    </w:div>
    <w:div w:id="1127041329">
      <w:bodyDiv w:val="1"/>
      <w:marLeft w:val="0"/>
      <w:marRight w:val="0"/>
      <w:marTop w:val="0"/>
      <w:marBottom w:val="0"/>
      <w:divBdr>
        <w:top w:val="none" w:sz="0" w:space="0" w:color="auto"/>
        <w:left w:val="none" w:sz="0" w:space="0" w:color="auto"/>
        <w:bottom w:val="none" w:sz="0" w:space="0" w:color="auto"/>
        <w:right w:val="none" w:sz="0" w:space="0" w:color="auto"/>
      </w:divBdr>
    </w:div>
    <w:div w:id="1158770890">
      <w:bodyDiv w:val="1"/>
      <w:marLeft w:val="0"/>
      <w:marRight w:val="0"/>
      <w:marTop w:val="0"/>
      <w:marBottom w:val="0"/>
      <w:divBdr>
        <w:top w:val="none" w:sz="0" w:space="0" w:color="auto"/>
        <w:left w:val="none" w:sz="0" w:space="0" w:color="auto"/>
        <w:bottom w:val="none" w:sz="0" w:space="0" w:color="auto"/>
        <w:right w:val="none" w:sz="0" w:space="0" w:color="auto"/>
      </w:divBdr>
    </w:div>
    <w:div w:id="1196381962">
      <w:bodyDiv w:val="1"/>
      <w:marLeft w:val="0"/>
      <w:marRight w:val="0"/>
      <w:marTop w:val="0"/>
      <w:marBottom w:val="0"/>
      <w:divBdr>
        <w:top w:val="none" w:sz="0" w:space="0" w:color="auto"/>
        <w:left w:val="none" w:sz="0" w:space="0" w:color="auto"/>
        <w:bottom w:val="none" w:sz="0" w:space="0" w:color="auto"/>
        <w:right w:val="none" w:sz="0" w:space="0" w:color="auto"/>
      </w:divBdr>
    </w:div>
    <w:div w:id="1253860821">
      <w:bodyDiv w:val="1"/>
      <w:marLeft w:val="0"/>
      <w:marRight w:val="0"/>
      <w:marTop w:val="0"/>
      <w:marBottom w:val="0"/>
      <w:divBdr>
        <w:top w:val="none" w:sz="0" w:space="0" w:color="auto"/>
        <w:left w:val="none" w:sz="0" w:space="0" w:color="auto"/>
        <w:bottom w:val="none" w:sz="0" w:space="0" w:color="auto"/>
        <w:right w:val="none" w:sz="0" w:space="0" w:color="auto"/>
      </w:divBdr>
    </w:div>
    <w:div w:id="1478691394">
      <w:bodyDiv w:val="1"/>
      <w:marLeft w:val="0"/>
      <w:marRight w:val="0"/>
      <w:marTop w:val="0"/>
      <w:marBottom w:val="0"/>
      <w:divBdr>
        <w:top w:val="none" w:sz="0" w:space="0" w:color="auto"/>
        <w:left w:val="none" w:sz="0" w:space="0" w:color="auto"/>
        <w:bottom w:val="none" w:sz="0" w:space="0" w:color="auto"/>
        <w:right w:val="none" w:sz="0" w:space="0" w:color="auto"/>
      </w:divBdr>
    </w:div>
    <w:div w:id="1489252541">
      <w:bodyDiv w:val="1"/>
      <w:marLeft w:val="0"/>
      <w:marRight w:val="0"/>
      <w:marTop w:val="0"/>
      <w:marBottom w:val="0"/>
      <w:divBdr>
        <w:top w:val="none" w:sz="0" w:space="0" w:color="auto"/>
        <w:left w:val="none" w:sz="0" w:space="0" w:color="auto"/>
        <w:bottom w:val="none" w:sz="0" w:space="0" w:color="auto"/>
        <w:right w:val="none" w:sz="0" w:space="0" w:color="auto"/>
      </w:divBdr>
    </w:div>
    <w:div w:id="1519850721">
      <w:bodyDiv w:val="1"/>
      <w:marLeft w:val="0"/>
      <w:marRight w:val="0"/>
      <w:marTop w:val="0"/>
      <w:marBottom w:val="0"/>
      <w:divBdr>
        <w:top w:val="none" w:sz="0" w:space="0" w:color="auto"/>
        <w:left w:val="none" w:sz="0" w:space="0" w:color="auto"/>
        <w:bottom w:val="none" w:sz="0" w:space="0" w:color="auto"/>
        <w:right w:val="none" w:sz="0" w:space="0" w:color="auto"/>
      </w:divBdr>
    </w:div>
    <w:div w:id="1790583437">
      <w:bodyDiv w:val="1"/>
      <w:marLeft w:val="0"/>
      <w:marRight w:val="0"/>
      <w:marTop w:val="0"/>
      <w:marBottom w:val="0"/>
      <w:divBdr>
        <w:top w:val="none" w:sz="0" w:space="0" w:color="auto"/>
        <w:left w:val="none" w:sz="0" w:space="0" w:color="auto"/>
        <w:bottom w:val="none" w:sz="0" w:space="0" w:color="auto"/>
        <w:right w:val="none" w:sz="0" w:space="0" w:color="auto"/>
      </w:divBdr>
    </w:div>
    <w:div w:id="1970939990">
      <w:bodyDiv w:val="1"/>
      <w:marLeft w:val="0"/>
      <w:marRight w:val="0"/>
      <w:marTop w:val="0"/>
      <w:marBottom w:val="0"/>
      <w:divBdr>
        <w:top w:val="none" w:sz="0" w:space="0" w:color="auto"/>
        <w:left w:val="none" w:sz="0" w:space="0" w:color="auto"/>
        <w:bottom w:val="none" w:sz="0" w:space="0" w:color="auto"/>
        <w:right w:val="none" w:sz="0" w:space="0" w:color="auto"/>
      </w:divBdr>
    </w:div>
    <w:div w:id="1976720887">
      <w:bodyDiv w:val="1"/>
      <w:marLeft w:val="0"/>
      <w:marRight w:val="0"/>
      <w:marTop w:val="0"/>
      <w:marBottom w:val="0"/>
      <w:divBdr>
        <w:top w:val="none" w:sz="0" w:space="0" w:color="auto"/>
        <w:left w:val="none" w:sz="0" w:space="0" w:color="auto"/>
        <w:bottom w:val="none" w:sz="0" w:space="0" w:color="auto"/>
        <w:right w:val="none" w:sz="0" w:space="0" w:color="auto"/>
      </w:divBdr>
    </w:div>
    <w:div w:id="2075816364">
      <w:bodyDiv w:val="1"/>
      <w:marLeft w:val="0"/>
      <w:marRight w:val="0"/>
      <w:marTop w:val="0"/>
      <w:marBottom w:val="0"/>
      <w:divBdr>
        <w:top w:val="none" w:sz="0" w:space="0" w:color="auto"/>
        <w:left w:val="none" w:sz="0" w:space="0" w:color="auto"/>
        <w:bottom w:val="none" w:sz="0" w:space="0" w:color="auto"/>
        <w:right w:val="none" w:sz="0" w:space="0" w:color="auto"/>
      </w:divBdr>
    </w:div>
    <w:div w:id="2077702343">
      <w:bodyDiv w:val="1"/>
      <w:marLeft w:val="0"/>
      <w:marRight w:val="0"/>
      <w:marTop w:val="0"/>
      <w:marBottom w:val="0"/>
      <w:divBdr>
        <w:top w:val="none" w:sz="0" w:space="0" w:color="auto"/>
        <w:left w:val="none" w:sz="0" w:space="0" w:color="auto"/>
        <w:bottom w:val="none" w:sz="0" w:space="0" w:color="auto"/>
        <w:right w:val="none" w:sz="0" w:space="0" w:color="auto"/>
      </w:divBdr>
    </w:div>
    <w:div w:id="2105951181">
      <w:bodyDiv w:val="1"/>
      <w:marLeft w:val="0"/>
      <w:marRight w:val="0"/>
      <w:marTop w:val="0"/>
      <w:marBottom w:val="0"/>
      <w:divBdr>
        <w:top w:val="none" w:sz="0" w:space="0" w:color="auto"/>
        <w:left w:val="none" w:sz="0" w:space="0" w:color="auto"/>
        <w:bottom w:val="none" w:sz="0" w:space="0" w:color="auto"/>
        <w:right w:val="none" w:sz="0" w:space="0" w:color="auto"/>
      </w:divBdr>
    </w:div>
    <w:div w:id="212835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atalin.vreme@transelectrica.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rian.obretin@transelectrica.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C89BC32DBEA7F44A4118672A9877B24" ma:contentTypeVersion="1" ma:contentTypeDescription="Creare document nou." ma:contentTypeScope="" ma:versionID="0fde1f0c6887de3a6dae300af0deb49e">
  <xsd:schema xmlns:xsd="http://www.w3.org/2001/XMLSchema" xmlns:xs="http://www.w3.org/2001/XMLSchema" xmlns:p="http://schemas.microsoft.com/office/2006/metadata/properties" xmlns:ns2="6b7358d8-179a-4338-954b-84f54a0423ef" targetNamespace="http://schemas.microsoft.com/office/2006/metadata/properties" ma:root="true" ma:fieldsID="e4c67960cd01b238c73de830c46bb3db" ns2:_="">
    <xsd:import namespace="6b7358d8-179a-4338-954b-84f54a0423e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358d8-179a-4338-954b-84f54a0423ef"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7358d8-179a-4338-954b-84f54a0423ef">SXSH5NVJH5N7-1-17493</_dlc_DocId>
    <_dlc_DocIdUrl xmlns="6b7358d8-179a-4338-954b-84f54a0423ef">
      <Url>http://spportal.transelectrica.int/_layouts/DocIdRedir.aspx?ID=SXSH5NVJH5N7-1-17493</Url>
      <Description>SXSH5NVJH5N7-1-17493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09A2-7FCF-4C60-815B-6C77DB937FC4}">
  <ds:schemaRefs>
    <ds:schemaRef ds:uri="http://schemas.microsoft.com/sharepoint/events"/>
  </ds:schemaRefs>
</ds:datastoreItem>
</file>

<file path=customXml/itemProps2.xml><?xml version="1.0" encoding="utf-8"?>
<ds:datastoreItem xmlns:ds="http://schemas.openxmlformats.org/officeDocument/2006/customXml" ds:itemID="{DB69753A-02DF-4DE8-8854-C0BD4478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358d8-179a-4338-954b-84f54a042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2E940-9508-4A33-BFC7-2F63655692A6}">
  <ds:schemaRefs>
    <ds:schemaRef ds:uri="http://schemas.microsoft.com/office/2006/metadata/properties"/>
    <ds:schemaRef ds:uri="http://schemas.microsoft.com/office/infopath/2007/PartnerControls"/>
    <ds:schemaRef ds:uri="6b7358d8-179a-4338-954b-84f54a0423ef"/>
  </ds:schemaRefs>
</ds:datastoreItem>
</file>

<file path=customXml/itemProps4.xml><?xml version="1.0" encoding="utf-8"?>
<ds:datastoreItem xmlns:ds="http://schemas.openxmlformats.org/officeDocument/2006/customXml" ds:itemID="{2DAC14DF-A6B1-4E85-BA4A-A58824D8FFA4}">
  <ds:schemaRefs>
    <ds:schemaRef ds:uri="http://schemas.microsoft.com/sharepoint/v3/contenttype/forms"/>
  </ds:schemaRefs>
</ds:datastoreItem>
</file>

<file path=customXml/itemProps5.xml><?xml version="1.0" encoding="utf-8"?>
<ds:datastoreItem xmlns:ds="http://schemas.openxmlformats.org/officeDocument/2006/customXml" ds:itemID="{830B03D8-CBE5-4A27-BA1D-DB1BBC607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742</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Mirita</dc:creator>
  <cp:lastModifiedBy>Catalin Vreme</cp:lastModifiedBy>
  <cp:revision>8</cp:revision>
  <cp:lastPrinted>2023-06-14T07:09:00Z</cp:lastPrinted>
  <dcterms:created xsi:type="dcterms:W3CDTF">2025-08-18T09:04:00Z</dcterms:created>
  <dcterms:modified xsi:type="dcterms:W3CDTF">2025-09-24T09:46:00Z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0x0101004C89BC32DBEA7F44A4118672A9877B24</vt:lpwstr>
  </property>
  <property fmtid="{D5CDD505-2E9C-101B-9397-08002B2CF9AE}" pid="3" name="_dlc_DocIdItemGuid">
    <vt:lpwstr>05161ab8-3413-4725-9a60-d4f3699e502a</vt:lpwstr>
  </property>
</Properties>
</file>